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9C68A" w14:textId="77777777" w:rsidR="005213AE" w:rsidRDefault="00866406" w:rsidP="005213AE">
      <w:pPr>
        <w:pStyle w:val="1"/>
        <w:spacing w:before="0"/>
        <w:ind w:left="0"/>
        <w:rPr>
          <w:rFonts w:ascii="Times New Roman" w:hAnsi="Times New Roman" w:cs="Times New Roman"/>
          <w:sz w:val="28"/>
          <w:szCs w:val="28"/>
        </w:rPr>
      </w:pPr>
      <w:r w:rsidRPr="005213AE">
        <w:rPr>
          <w:rFonts w:ascii="Times New Roman" w:hAnsi="Times New Roman" w:cs="Times New Roman"/>
          <w:sz w:val="28"/>
          <w:szCs w:val="28"/>
        </w:rPr>
        <w:t>Требования к</w:t>
      </w:r>
      <w:r w:rsidR="00DF788A" w:rsidRPr="005213AE">
        <w:rPr>
          <w:rFonts w:ascii="Times New Roman" w:hAnsi="Times New Roman" w:cs="Times New Roman"/>
          <w:sz w:val="28"/>
          <w:szCs w:val="28"/>
        </w:rPr>
        <w:t xml:space="preserve"> проведению </w:t>
      </w:r>
      <w:r w:rsidR="005213AE">
        <w:rPr>
          <w:rFonts w:ascii="Times New Roman" w:hAnsi="Times New Roman" w:cs="Times New Roman"/>
          <w:sz w:val="28"/>
          <w:szCs w:val="28"/>
        </w:rPr>
        <w:t>МЭ</w:t>
      </w:r>
      <w:r w:rsidR="00DF788A" w:rsidRPr="005213AE">
        <w:rPr>
          <w:rFonts w:ascii="Times New Roman" w:hAnsi="Times New Roman" w:cs="Times New Roman"/>
          <w:sz w:val="28"/>
          <w:szCs w:val="28"/>
        </w:rPr>
        <w:t xml:space="preserve"> </w:t>
      </w:r>
      <w:proofErr w:type="spellStart"/>
      <w:r w:rsidR="00DF788A" w:rsidRPr="005213AE">
        <w:rPr>
          <w:rFonts w:ascii="Times New Roman" w:hAnsi="Times New Roman" w:cs="Times New Roman"/>
          <w:sz w:val="28"/>
          <w:szCs w:val="28"/>
        </w:rPr>
        <w:t>ВсОШ</w:t>
      </w:r>
      <w:proofErr w:type="spellEnd"/>
      <w:r w:rsidR="00DF788A" w:rsidRPr="005213AE">
        <w:rPr>
          <w:rFonts w:ascii="Times New Roman" w:hAnsi="Times New Roman" w:cs="Times New Roman"/>
          <w:sz w:val="28"/>
          <w:szCs w:val="28"/>
        </w:rPr>
        <w:t xml:space="preserve"> по математике </w:t>
      </w:r>
    </w:p>
    <w:p w14:paraId="22A0D8AA" w14:textId="4F6556A5" w:rsidR="00B76568" w:rsidRDefault="00DF788A" w:rsidP="005213AE">
      <w:pPr>
        <w:pStyle w:val="1"/>
        <w:spacing w:before="0"/>
        <w:ind w:left="0"/>
        <w:rPr>
          <w:rFonts w:ascii="Times New Roman" w:hAnsi="Times New Roman" w:cs="Times New Roman"/>
          <w:sz w:val="28"/>
          <w:szCs w:val="28"/>
        </w:rPr>
      </w:pPr>
      <w:r w:rsidRPr="005213AE">
        <w:rPr>
          <w:rFonts w:ascii="Times New Roman" w:hAnsi="Times New Roman" w:cs="Times New Roman"/>
          <w:sz w:val="28"/>
          <w:szCs w:val="28"/>
        </w:rPr>
        <w:t>в 2025/2026 учебном году</w:t>
      </w:r>
    </w:p>
    <w:p w14:paraId="01D7E3B0" w14:textId="77777777" w:rsidR="005213AE" w:rsidRPr="005213AE" w:rsidRDefault="005213AE" w:rsidP="005213AE">
      <w:pPr>
        <w:pStyle w:val="1"/>
        <w:spacing w:before="0"/>
        <w:ind w:left="0"/>
        <w:jc w:val="both"/>
        <w:rPr>
          <w:rFonts w:ascii="Times New Roman" w:hAnsi="Times New Roman" w:cs="Times New Roman"/>
          <w:sz w:val="28"/>
          <w:szCs w:val="28"/>
        </w:rPr>
      </w:pPr>
    </w:p>
    <w:p w14:paraId="3EF88BB4" w14:textId="77777777" w:rsidR="00B76568" w:rsidRPr="005213AE" w:rsidRDefault="00DF788A" w:rsidP="005213AE">
      <w:pPr>
        <w:jc w:val="both"/>
        <w:rPr>
          <w:rFonts w:ascii="Times New Roman" w:hAnsi="Times New Roman" w:cs="Times New Roman"/>
          <w:b/>
          <w:sz w:val="28"/>
          <w:szCs w:val="28"/>
        </w:rPr>
      </w:pPr>
      <w:r w:rsidRPr="005213AE">
        <w:rPr>
          <w:rFonts w:ascii="Times New Roman" w:hAnsi="Times New Roman" w:cs="Times New Roman"/>
          <w:b/>
          <w:sz w:val="28"/>
          <w:szCs w:val="28"/>
        </w:rPr>
        <w:t>Перечень материально-технического обеспечения</w:t>
      </w:r>
    </w:p>
    <w:p w14:paraId="6014585F" w14:textId="77777777" w:rsidR="00B76568" w:rsidRPr="005213AE" w:rsidRDefault="00DF788A" w:rsidP="005213AE">
      <w:pPr>
        <w:pStyle w:val="a3"/>
        <w:jc w:val="both"/>
        <w:rPr>
          <w:rFonts w:ascii="Times New Roman" w:hAnsi="Times New Roman" w:cs="Times New Roman"/>
        </w:rPr>
      </w:pPr>
      <w:r w:rsidRPr="005213AE">
        <w:rPr>
          <w:rFonts w:ascii="Times New Roman" w:hAnsi="Times New Roman" w:cs="Times New Roman"/>
        </w:rPr>
        <w:t>Для проведения этапа необходимы:</w:t>
      </w:r>
    </w:p>
    <w:p w14:paraId="078F2881" w14:textId="77777777" w:rsidR="00B76568" w:rsidRPr="005213AE" w:rsidRDefault="00DF788A" w:rsidP="005213AE">
      <w:pPr>
        <w:pStyle w:val="a4"/>
        <w:numPr>
          <w:ilvl w:val="0"/>
          <w:numId w:val="1"/>
        </w:numPr>
        <w:tabs>
          <w:tab w:val="left" w:pos="367"/>
        </w:tabs>
        <w:ind w:right="139" w:firstLine="0"/>
        <w:jc w:val="both"/>
        <w:rPr>
          <w:rFonts w:ascii="Times New Roman" w:hAnsi="Times New Roman" w:cs="Times New Roman"/>
          <w:sz w:val="28"/>
          <w:szCs w:val="28"/>
        </w:rPr>
      </w:pPr>
      <w:r w:rsidRPr="005213AE">
        <w:rPr>
          <w:rFonts w:ascii="Times New Roman" w:hAnsi="Times New Roman" w:cs="Times New Roman"/>
          <w:sz w:val="28"/>
          <w:szCs w:val="28"/>
        </w:rPr>
        <w:t>Аудитории, позволяющие разместить участников таким образом, чтобы исключить списывание.</w:t>
      </w:r>
    </w:p>
    <w:p w14:paraId="1A11973C" w14:textId="77777777" w:rsidR="00B76568" w:rsidRPr="005213AE" w:rsidRDefault="00DF788A" w:rsidP="005213AE">
      <w:pPr>
        <w:pStyle w:val="a4"/>
        <w:numPr>
          <w:ilvl w:val="0"/>
          <w:numId w:val="1"/>
        </w:numPr>
        <w:tabs>
          <w:tab w:val="left" w:pos="346"/>
        </w:tabs>
        <w:ind w:right="141" w:firstLine="0"/>
        <w:jc w:val="both"/>
        <w:rPr>
          <w:rFonts w:ascii="Times New Roman" w:hAnsi="Times New Roman" w:cs="Times New Roman"/>
          <w:sz w:val="28"/>
          <w:szCs w:val="28"/>
        </w:rPr>
      </w:pPr>
      <w:r w:rsidRPr="005213AE">
        <w:rPr>
          <w:rFonts w:ascii="Times New Roman" w:hAnsi="Times New Roman" w:cs="Times New Roman"/>
          <w:sz w:val="28"/>
          <w:szCs w:val="28"/>
        </w:rPr>
        <w:t>Множительная техника, позволяющая распечатать комплекты заданий в установленные сроки, в необходимом количестве и в требуемом качестве.</w:t>
      </w:r>
    </w:p>
    <w:p w14:paraId="2FE39F61" w14:textId="15E2C778" w:rsidR="00B76568" w:rsidRPr="005213AE" w:rsidRDefault="00DF788A" w:rsidP="005213AE">
      <w:pPr>
        <w:pStyle w:val="a4"/>
        <w:numPr>
          <w:ilvl w:val="0"/>
          <w:numId w:val="1"/>
        </w:numPr>
        <w:tabs>
          <w:tab w:val="left" w:pos="335"/>
        </w:tabs>
        <w:ind w:firstLine="0"/>
        <w:jc w:val="both"/>
        <w:rPr>
          <w:rFonts w:ascii="Times New Roman" w:hAnsi="Times New Roman" w:cs="Times New Roman"/>
          <w:sz w:val="28"/>
          <w:szCs w:val="28"/>
        </w:rPr>
      </w:pPr>
      <w:r w:rsidRPr="005213AE">
        <w:rPr>
          <w:rFonts w:ascii="Times New Roman" w:hAnsi="Times New Roman" w:cs="Times New Roman"/>
          <w:sz w:val="28"/>
          <w:szCs w:val="28"/>
        </w:rPr>
        <w:t xml:space="preserve">Организаторам рекомендуется иметь запас необходимых расходных </w:t>
      </w:r>
      <w:r w:rsidR="005213AE" w:rsidRPr="005213AE">
        <w:rPr>
          <w:rFonts w:ascii="Times New Roman" w:hAnsi="Times New Roman" w:cs="Times New Roman"/>
          <w:sz w:val="28"/>
          <w:szCs w:val="28"/>
        </w:rPr>
        <w:t>материалов</w:t>
      </w:r>
      <w:r w:rsidRPr="005213AE">
        <w:rPr>
          <w:rFonts w:ascii="Times New Roman" w:hAnsi="Times New Roman" w:cs="Times New Roman"/>
          <w:sz w:val="28"/>
          <w:szCs w:val="28"/>
        </w:rPr>
        <w:t xml:space="preserve"> (шариковые ручки и т.п.).</w:t>
      </w:r>
    </w:p>
    <w:p w14:paraId="4A662A20" w14:textId="180C60D2" w:rsidR="00B76568" w:rsidRDefault="00DF788A" w:rsidP="005213AE">
      <w:pPr>
        <w:pStyle w:val="a3"/>
        <w:ind w:right="139"/>
        <w:jc w:val="both"/>
        <w:rPr>
          <w:rFonts w:ascii="Times New Roman" w:hAnsi="Times New Roman" w:cs="Times New Roman"/>
        </w:rPr>
      </w:pPr>
      <w:r w:rsidRPr="005213AE">
        <w:rPr>
          <w:rFonts w:ascii="Times New Roman" w:hAnsi="Times New Roman" w:cs="Times New Roman"/>
        </w:rPr>
        <w:t xml:space="preserve">Для черновиков и для написания ответов, требующих </w:t>
      </w:r>
      <w:r w:rsidR="005213AE" w:rsidRPr="005213AE">
        <w:rPr>
          <w:rFonts w:ascii="Times New Roman" w:hAnsi="Times New Roman" w:cs="Times New Roman"/>
        </w:rPr>
        <w:t>большого объема текста,</w:t>
      </w:r>
      <w:r w:rsidRPr="005213AE">
        <w:rPr>
          <w:rFonts w:ascii="Times New Roman" w:hAnsi="Times New Roman" w:cs="Times New Roman"/>
        </w:rPr>
        <w:t xml:space="preserve"> используются листы белой бумаги формата А4, проштампованные штемпелем организаторов.</w:t>
      </w:r>
    </w:p>
    <w:p w14:paraId="1484F9AF" w14:textId="77777777" w:rsidR="005213AE" w:rsidRPr="005213AE" w:rsidRDefault="005213AE" w:rsidP="005213AE">
      <w:pPr>
        <w:pStyle w:val="a3"/>
        <w:ind w:right="139"/>
        <w:jc w:val="both"/>
        <w:rPr>
          <w:rFonts w:ascii="Times New Roman" w:hAnsi="Times New Roman" w:cs="Times New Roman"/>
        </w:rPr>
      </w:pPr>
    </w:p>
    <w:p w14:paraId="4C6AD7F4" w14:textId="1066B4CC" w:rsidR="00B76568" w:rsidRPr="005213AE" w:rsidRDefault="00DF788A" w:rsidP="005213AE">
      <w:pPr>
        <w:pStyle w:val="a3"/>
        <w:ind w:right="137"/>
        <w:jc w:val="both"/>
        <w:rPr>
          <w:rFonts w:ascii="Times New Roman" w:hAnsi="Times New Roman" w:cs="Times New Roman"/>
        </w:rPr>
      </w:pPr>
      <w:r w:rsidRPr="005213AE">
        <w:rPr>
          <w:rFonts w:ascii="Times New Roman" w:hAnsi="Times New Roman" w:cs="Times New Roman"/>
          <w:b/>
        </w:rPr>
        <w:t xml:space="preserve">Участникам Олимпиады запрещено: </w:t>
      </w:r>
      <w:r w:rsidRPr="005213AE">
        <w:rPr>
          <w:rFonts w:ascii="Times New Roman" w:hAnsi="Times New Roman" w:cs="Times New Roman"/>
        </w:rPr>
        <w:t xml:space="preserve">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любые электронные устройства (в том числе калькуляторы), служащие для передачи, получения или накопления информации (кроме выключенных мобильных телефонов). После раздачи заданий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w:t>
      </w:r>
      <w:r w:rsidR="005213AE" w:rsidRPr="005213AE">
        <w:rPr>
          <w:rFonts w:ascii="Times New Roman" w:hAnsi="Times New Roman" w:cs="Times New Roman"/>
        </w:rPr>
        <w:t>данной</w:t>
      </w:r>
      <w:r w:rsidRPr="005213AE">
        <w:rPr>
          <w:rFonts w:ascii="Times New Roman" w:hAnsi="Times New Roman" w:cs="Times New Roman"/>
        </w:rPr>
        <w:t xml:space="preserve"> параллели. На некорректные вопросы или вопросы, свидетельствующие о том, что участник невнимательно прочитал условие, должен следовать ответ</w:t>
      </w:r>
    </w:p>
    <w:p w14:paraId="66B6A35E" w14:textId="77777777" w:rsidR="005213AE" w:rsidRDefault="00DF788A" w:rsidP="005213AE">
      <w:pPr>
        <w:pStyle w:val="a3"/>
        <w:ind w:right="138"/>
        <w:jc w:val="both"/>
        <w:rPr>
          <w:rFonts w:ascii="Times New Roman" w:hAnsi="Times New Roman" w:cs="Times New Roman"/>
        </w:rPr>
      </w:pPr>
      <w:r w:rsidRPr="005213AE">
        <w:rPr>
          <w:rFonts w:ascii="Times New Roman" w:hAnsi="Times New Roman" w:cs="Times New Roman"/>
        </w:rPr>
        <w:t xml:space="preserve">«без </w:t>
      </w:r>
      <w:r w:rsidR="005213AE" w:rsidRPr="005213AE">
        <w:rPr>
          <w:rFonts w:ascii="Times New Roman" w:hAnsi="Times New Roman" w:cs="Times New Roman"/>
        </w:rPr>
        <w:t>комментариев</w:t>
      </w:r>
      <w:r w:rsidR="005213AE">
        <w:rPr>
          <w:rFonts w:ascii="Times New Roman" w:hAnsi="Times New Roman" w:cs="Times New Roman"/>
        </w:rPr>
        <w:t>»</w:t>
      </w:r>
      <w:r w:rsidRPr="005213AE">
        <w:rPr>
          <w:rFonts w:ascii="Times New Roman" w:hAnsi="Times New Roman" w:cs="Times New Roman"/>
        </w:rPr>
        <w:t xml:space="preserve">. Дежурные учителя напоминают участникам о времени, оставшемся до окончания олимпиады, каждый час и </w:t>
      </w:r>
      <w:proofErr w:type="gramStart"/>
      <w:r w:rsidRPr="005213AE">
        <w:rPr>
          <w:rFonts w:ascii="Times New Roman" w:hAnsi="Times New Roman" w:cs="Times New Roman"/>
        </w:rPr>
        <w:t>за 15 минут</w:t>
      </w:r>
      <w:proofErr w:type="gramEnd"/>
      <w:r w:rsidRPr="005213AE">
        <w:rPr>
          <w:rFonts w:ascii="Times New Roman" w:hAnsi="Times New Roman" w:cs="Times New Roman"/>
        </w:rPr>
        <w:t xml:space="preserve"> и за 5 минут до конца. Участники Олимпиады обязаны по истечении времени сдать листы для ответа. Участники могут сдать работу досрочно, после чего они должны покинуть класс.</w:t>
      </w:r>
    </w:p>
    <w:p w14:paraId="105CF99B" w14:textId="77777777" w:rsidR="005213AE" w:rsidRDefault="005213AE" w:rsidP="005213AE">
      <w:pPr>
        <w:pStyle w:val="a3"/>
        <w:ind w:right="138"/>
        <w:jc w:val="both"/>
        <w:rPr>
          <w:rFonts w:ascii="Times New Roman" w:hAnsi="Times New Roman" w:cs="Times New Roman"/>
        </w:rPr>
      </w:pPr>
    </w:p>
    <w:sectPr w:rsidR="005213AE">
      <w:pgSz w:w="11910" w:h="16840"/>
      <w:pgMar w:top="1220" w:right="992" w:bottom="280" w:left="1133" w:header="66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A921E" w14:textId="77777777" w:rsidR="00A564A4" w:rsidRDefault="00A564A4">
      <w:r>
        <w:separator/>
      </w:r>
    </w:p>
  </w:endnote>
  <w:endnote w:type="continuationSeparator" w:id="0">
    <w:p w14:paraId="7217E2D7" w14:textId="77777777" w:rsidR="00A564A4" w:rsidRDefault="00A56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EE27E" w14:textId="77777777" w:rsidR="00A564A4" w:rsidRDefault="00A564A4">
      <w:r>
        <w:separator/>
      </w:r>
    </w:p>
  </w:footnote>
  <w:footnote w:type="continuationSeparator" w:id="0">
    <w:p w14:paraId="116C4DF1" w14:textId="77777777" w:rsidR="00A564A4" w:rsidRDefault="00A564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256CF"/>
    <w:multiLevelType w:val="hybridMultilevel"/>
    <w:tmpl w:val="3D3EF6D0"/>
    <w:lvl w:ilvl="0" w:tplc="1BB2CB5E">
      <w:start w:val="1"/>
      <w:numFmt w:val="decimal"/>
      <w:lvlText w:val="%1)"/>
      <w:lvlJc w:val="left"/>
      <w:pPr>
        <w:ind w:left="0" w:hanging="369"/>
        <w:jc w:val="left"/>
      </w:pPr>
      <w:rPr>
        <w:rFonts w:ascii="Calibri" w:eastAsia="Calibri" w:hAnsi="Calibri" w:cs="Calibri" w:hint="default"/>
        <w:b w:val="0"/>
        <w:bCs w:val="0"/>
        <w:i w:val="0"/>
        <w:iCs w:val="0"/>
        <w:spacing w:val="0"/>
        <w:w w:val="107"/>
        <w:sz w:val="28"/>
        <w:szCs w:val="28"/>
        <w:lang w:val="ru-RU" w:eastAsia="en-US" w:bidi="ar-SA"/>
      </w:rPr>
    </w:lvl>
    <w:lvl w:ilvl="1" w:tplc="831A0568">
      <w:numFmt w:val="bullet"/>
      <w:lvlText w:val="•"/>
      <w:lvlJc w:val="left"/>
      <w:pPr>
        <w:ind w:left="978" w:hanging="369"/>
      </w:pPr>
      <w:rPr>
        <w:rFonts w:hint="default"/>
        <w:lang w:val="ru-RU" w:eastAsia="en-US" w:bidi="ar-SA"/>
      </w:rPr>
    </w:lvl>
    <w:lvl w:ilvl="2" w:tplc="A6D4BADC">
      <w:numFmt w:val="bullet"/>
      <w:lvlText w:val="•"/>
      <w:lvlJc w:val="left"/>
      <w:pPr>
        <w:ind w:left="1956" w:hanging="369"/>
      </w:pPr>
      <w:rPr>
        <w:rFonts w:hint="default"/>
        <w:lang w:val="ru-RU" w:eastAsia="en-US" w:bidi="ar-SA"/>
      </w:rPr>
    </w:lvl>
    <w:lvl w:ilvl="3" w:tplc="321A9B84">
      <w:numFmt w:val="bullet"/>
      <w:lvlText w:val="•"/>
      <w:lvlJc w:val="left"/>
      <w:pPr>
        <w:ind w:left="2934" w:hanging="369"/>
      </w:pPr>
      <w:rPr>
        <w:rFonts w:hint="default"/>
        <w:lang w:val="ru-RU" w:eastAsia="en-US" w:bidi="ar-SA"/>
      </w:rPr>
    </w:lvl>
    <w:lvl w:ilvl="4" w:tplc="8264C760">
      <w:numFmt w:val="bullet"/>
      <w:lvlText w:val="•"/>
      <w:lvlJc w:val="left"/>
      <w:pPr>
        <w:ind w:left="3912" w:hanging="369"/>
      </w:pPr>
      <w:rPr>
        <w:rFonts w:hint="default"/>
        <w:lang w:val="ru-RU" w:eastAsia="en-US" w:bidi="ar-SA"/>
      </w:rPr>
    </w:lvl>
    <w:lvl w:ilvl="5" w:tplc="2C9E2F74">
      <w:numFmt w:val="bullet"/>
      <w:lvlText w:val="•"/>
      <w:lvlJc w:val="left"/>
      <w:pPr>
        <w:ind w:left="4890" w:hanging="369"/>
      </w:pPr>
      <w:rPr>
        <w:rFonts w:hint="default"/>
        <w:lang w:val="ru-RU" w:eastAsia="en-US" w:bidi="ar-SA"/>
      </w:rPr>
    </w:lvl>
    <w:lvl w:ilvl="6" w:tplc="F8B4A06A">
      <w:numFmt w:val="bullet"/>
      <w:lvlText w:val="•"/>
      <w:lvlJc w:val="left"/>
      <w:pPr>
        <w:ind w:left="5868" w:hanging="369"/>
      </w:pPr>
      <w:rPr>
        <w:rFonts w:hint="default"/>
        <w:lang w:val="ru-RU" w:eastAsia="en-US" w:bidi="ar-SA"/>
      </w:rPr>
    </w:lvl>
    <w:lvl w:ilvl="7" w:tplc="B4CC98CC">
      <w:numFmt w:val="bullet"/>
      <w:lvlText w:val="•"/>
      <w:lvlJc w:val="left"/>
      <w:pPr>
        <w:ind w:left="6846" w:hanging="369"/>
      </w:pPr>
      <w:rPr>
        <w:rFonts w:hint="default"/>
        <w:lang w:val="ru-RU" w:eastAsia="en-US" w:bidi="ar-SA"/>
      </w:rPr>
    </w:lvl>
    <w:lvl w:ilvl="8" w:tplc="39A49888">
      <w:numFmt w:val="bullet"/>
      <w:lvlText w:val="•"/>
      <w:lvlJc w:val="left"/>
      <w:pPr>
        <w:ind w:left="7824" w:hanging="369"/>
      </w:pPr>
      <w:rPr>
        <w:rFonts w:hint="default"/>
        <w:lang w:val="ru-RU"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B76568"/>
    <w:rsid w:val="005213AE"/>
    <w:rsid w:val="00640B1F"/>
    <w:rsid w:val="00866406"/>
    <w:rsid w:val="00A564A4"/>
    <w:rsid w:val="00B76568"/>
    <w:rsid w:val="00DF78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15E7B"/>
  <w15:docId w15:val="{BEEDF860-B417-4B4C-99A0-3014AD70D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alibri" w:eastAsia="Calibri" w:hAnsi="Calibri" w:cs="Calibri"/>
      <w:lang w:val="ru-RU"/>
    </w:rPr>
  </w:style>
  <w:style w:type="paragraph" w:styleId="1">
    <w:name w:val="heading 1"/>
    <w:basedOn w:val="a"/>
    <w:uiPriority w:val="9"/>
    <w:qFormat/>
    <w:pPr>
      <w:spacing w:before="147"/>
      <w:ind w:left="101" w:right="240"/>
      <w:jc w:val="center"/>
      <w:outlineLvl w:val="0"/>
    </w:pPr>
    <w:rPr>
      <w:rFonts w:ascii="Cambria" w:eastAsia="Cambria" w:hAnsi="Cambria" w:cs="Cambria"/>
      <w:b/>
      <w:bCs/>
      <w:sz w:val="41"/>
      <w:szCs w:val="4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ind w:right="137"/>
    </w:pPr>
  </w:style>
  <w:style w:type="paragraph" w:customStyle="1" w:styleId="TableParagraph">
    <w:name w:val="Table Paragraph"/>
    <w:basedOn w:val="a"/>
    <w:uiPriority w:val="1"/>
    <w:qFormat/>
    <w:pPr>
      <w:spacing w:line="325" w:lineRule="exact"/>
      <w:ind w:left="122"/>
    </w:pPr>
  </w:style>
  <w:style w:type="paragraph" w:styleId="a5">
    <w:name w:val="header"/>
    <w:basedOn w:val="a"/>
    <w:link w:val="a6"/>
    <w:uiPriority w:val="99"/>
    <w:unhideWhenUsed/>
    <w:rsid w:val="00866406"/>
    <w:pPr>
      <w:tabs>
        <w:tab w:val="center" w:pos="4677"/>
        <w:tab w:val="right" w:pos="9355"/>
      </w:tabs>
    </w:pPr>
  </w:style>
  <w:style w:type="character" w:customStyle="1" w:styleId="a6">
    <w:name w:val="Верхний колонтитул Знак"/>
    <w:basedOn w:val="a0"/>
    <w:link w:val="a5"/>
    <w:uiPriority w:val="99"/>
    <w:rsid w:val="00866406"/>
    <w:rPr>
      <w:rFonts w:ascii="Calibri" w:eastAsia="Calibri" w:hAnsi="Calibri" w:cs="Calibri"/>
      <w:lang w:val="ru-RU"/>
    </w:rPr>
  </w:style>
  <w:style w:type="paragraph" w:styleId="a7">
    <w:name w:val="footer"/>
    <w:basedOn w:val="a"/>
    <w:link w:val="a8"/>
    <w:uiPriority w:val="99"/>
    <w:unhideWhenUsed/>
    <w:rsid w:val="00866406"/>
    <w:pPr>
      <w:tabs>
        <w:tab w:val="center" w:pos="4677"/>
        <w:tab w:val="right" w:pos="9355"/>
      </w:tabs>
    </w:pPr>
  </w:style>
  <w:style w:type="character" w:customStyle="1" w:styleId="a8">
    <w:name w:val="Нижний колонтитул Знак"/>
    <w:basedOn w:val="a0"/>
    <w:link w:val="a7"/>
    <w:uiPriority w:val="99"/>
    <w:rsid w:val="00866406"/>
    <w:rPr>
      <w:rFonts w:ascii="Calibri" w:eastAsia="Calibri" w:hAnsi="Calibri" w:cs="Calibri"/>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252</Words>
  <Characters>1437</Characters>
  <Application>Microsoft Office Word</Application>
  <DocSecurity>0</DocSecurity>
  <Lines>11</Lines>
  <Paragraphs>3</Paragraphs>
  <ScaleCrop>false</ScaleCrop>
  <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4</cp:revision>
  <dcterms:created xsi:type="dcterms:W3CDTF">2025-12-01T09:11:00Z</dcterms:created>
  <dcterms:modified xsi:type="dcterms:W3CDTF">2025-12-01T11:56:00Z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2025-10-08T00:00:00Z</vt:filetime>
  </property>
  <property fmtid="{D5CDD505-2E9C-101B-9397-08002B2CF9AE}" pid="3" name="Creator">
    <vt:lpwstr>TeX</vt:lpwstr>
  </property>
  <property fmtid="{D5CDD505-2E9C-101B-9397-08002B2CF9AE}" pid="4" name="LastSaved">
    <vt:filetime>2025-12-01T00:00:00Z</vt:filetime>
  </property>
  <property fmtid="{D5CDD505-2E9C-101B-9397-08002B2CF9AE}" pid="5" name="PTEX.Fullbanner">
    <vt:lpwstr>This is MiKTeX-pdfTeX 2.9.3824 (1.40.11)</vt:lpwstr>
  </property>
  <property fmtid="{D5CDD505-2E9C-101B-9397-08002B2CF9AE}" pid="6" name="Producer">
    <vt:lpwstr>MiKTeX pdfTeX-1.40.11</vt:lpwstr>
  </property>
</Properties>
</file>