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99712" w14:textId="1D140506" w:rsidR="00A5242B" w:rsidRPr="00041F27" w:rsidRDefault="002A6F93" w:rsidP="00231A71">
      <w:pPr>
        <w:jc w:val="center"/>
        <w:rPr>
          <w:b/>
          <w:sz w:val="32"/>
          <w:szCs w:val="32"/>
        </w:rPr>
      </w:pPr>
      <w:bookmarkStart w:id="0" w:name="_Toc54865192"/>
      <w:r w:rsidRPr="00A81004">
        <w:rPr>
          <w:b/>
          <w:sz w:val="32"/>
          <w:szCs w:val="32"/>
        </w:rPr>
        <w:t xml:space="preserve"> </w:t>
      </w:r>
      <w:r w:rsidR="00A5242B" w:rsidRPr="00041F27">
        <w:rPr>
          <w:b/>
          <w:sz w:val="32"/>
          <w:szCs w:val="32"/>
        </w:rPr>
        <w:t>Организаци</w:t>
      </w:r>
      <w:r w:rsidR="00170E75" w:rsidRPr="00041F27">
        <w:rPr>
          <w:b/>
          <w:sz w:val="32"/>
          <w:szCs w:val="32"/>
        </w:rPr>
        <w:t>онно-технологическая модель</w:t>
      </w:r>
      <w:r w:rsidR="00A5242B" w:rsidRPr="00041F27">
        <w:rPr>
          <w:b/>
          <w:sz w:val="32"/>
          <w:szCs w:val="32"/>
        </w:rPr>
        <w:t xml:space="preserve"> проведения</w:t>
      </w:r>
      <w:bookmarkEnd w:id="0"/>
    </w:p>
    <w:p w14:paraId="6C257E27" w14:textId="77777777" w:rsidR="00231A71" w:rsidRPr="00041F27" w:rsidRDefault="00EC6A3B" w:rsidP="00231A71">
      <w:pPr>
        <w:jc w:val="center"/>
        <w:rPr>
          <w:b/>
          <w:sz w:val="32"/>
          <w:szCs w:val="32"/>
        </w:rPr>
      </w:pPr>
      <w:bookmarkStart w:id="1" w:name="_Toc54865193"/>
      <w:r w:rsidRPr="00041F27">
        <w:rPr>
          <w:b/>
          <w:sz w:val="32"/>
          <w:szCs w:val="32"/>
        </w:rPr>
        <w:t>регионального</w:t>
      </w:r>
      <w:r w:rsidR="00A5242B" w:rsidRPr="00041F27">
        <w:rPr>
          <w:b/>
          <w:sz w:val="32"/>
          <w:szCs w:val="32"/>
        </w:rPr>
        <w:t xml:space="preserve"> этапа </w:t>
      </w:r>
    </w:p>
    <w:p w14:paraId="75659EAB" w14:textId="77777777" w:rsidR="00A5242B" w:rsidRPr="00041F27" w:rsidRDefault="00A5242B" w:rsidP="00231A71">
      <w:pPr>
        <w:jc w:val="center"/>
        <w:rPr>
          <w:b/>
          <w:sz w:val="32"/>
          <w:szCs w:val="32"/>
        </w:rPr>
      </w:pPr>
      <w:r w:rsidRPr="00041F27">
        <w:rPr>
          <w:b/>
          <w:sz w:val="32"/>
          <w:szCs w:val="32"/>
        </w:rPr>
        <w:t>всероссийской олимпиады школьников</w:t>
      </w:r>
      <w:bookmarkEnd w:id="1"/>
    </w:p>
    <w:p w14:paraId="74C02D81" w14:textId="0AE75B6C" w:rsidR="007710A2" w:rsidRPr="00041F27" w:rsidRDefault="00A5242B" w:rsidP="00231A71">
      <w:pPr>
        <w:jc w:val="center"/>
        <w:rPr>
          <w:b/>
          <w:sz w:val="32"/>
          <w:szCs w:val="32"/>
        </w:rPr>
      </w:pPr>
      <w:bookmarkStart w:id="2" w:name="_Toc54865194"/>
      <w:r w:rsidRPr="00041F27">
        <w:rPr>
          <w:b/>
          <w:sz w:val="32"/>
          <w:szCs w:val="32"/>
        </w:rPr>
        <w:t>на территории Ростовской области в 202</w:t>
      </w:r>
      <w:r w:rsidR="00AF00B6" w:rsidRPr="00041F27">
        <w:rPr>
          <w:b/>
          <w:sz w:val="32"/>
          <w:szCs w:val="32"/>
        </w:rPr>
        <w:t>4</w:t>
      </w:r>
      <w:r w:rsidRPr="00041F27">
        <w:rPr>
          <w:b/>
          <w:sz w:val="32"/>
          <w:szCs w:val="32"/>
        </w:rPr>
        <w:t xml:space="preserve"> году</w:t>
      </w:r>
    </w:p>
    <w:p w14:paraId="5684F3BD" w14:textId="139C9380" w:rsidR="0010320B" w:rsidRPr="00041F27" w:rsidRDefault="007710A2" w:rsidP="00231A71">
      <w:pPr>
        <w:jc w:val="center"/>
        <w:rPr>
          <w:b/>
          <w:sz w:val="32"/>
          <w:szCs w:val="32"/>
        </w:rPr>
      </w:pPr>
      <w:r w:rsidRPr="00041F27">
        <w:rPr>
          <w:b/>
          <w:sz w:val="32"/>
          <w:szCs w:val="32"/>
        </w:rPr>
        <w:t xml:space="preserve">(рассмотрена на заседании оргкомитета </w:t>
      </w:r>
      <w:r w:rsidR="00AF00B6" w:rsidRPr="00041F27">
        <w:rPr>
          <w:b/>
          <w:sz w:val="32"/>
          <w:szCs w:val="32"/>
        </w:rPr>
        <w:t>14</w:t>
      </w:r>
      <w:r w:rsidRPr="00041F27">
        <w:rPr>
          <w:b/>
          <w:sz w:val="32"/>
          <w:szCs w:val="32"/>
        </w:rPr>
        <w:t>.12.202</w:t>
      </w:r>
      <w:r w:rsidR="00AF00B6" w:rsidRPr="00041F27">
        <w:rPr>
          <w:b/>
          <w:sz w:val="32"/>
          <w:szCs w:val="32"/>
        </w:rPr>
        <w:t>3</w:t>
      </w:r>
      <w:r w:rsidRPr="00041F27">
        <w:rPr>
          <w:b/>
          <w:sz w:val="32"/>
          <w:szCs w:val="32"/>
        </w:rPr>
        <w:t xml:space="preserve">, </w:t>
      </w:r>
      <w:proofErr w:type="spellStart"/>
      <w:r w:rsidRPr="00041F27">
        <w:rPr>
          <w:b/>
          <w:sz w:val="32"/>
          <w:szCs w:val="32"/>
        </w:rPr>
        <w:t>прот</w:t>
      </w:r>
      <w:proofErr w:type="spellEnd"/>
      <w:r w:rsidRPr="00041F27">
        <w:rPr>
          <w:b/>
          <w:sz w:val="32"/>
          <w:szCs w:val="32"/>
        </w:rPr>
        <w:t>. № 1)</w:t>
      </w:r>
      <w:r w:rsidR="00A5242B" w:rsidRPr="00041F27">
        <w:rPr>
          <w:b/>
          <w:sz w:val="32"/>
          <w:szCs w:val="32"/>
        </w:rPr>
        <w:t>.</w:t>
      </w:r>
      <w:bookmarkEnd w:id="2"/>
    </w:p>
    <w:p w14:paraId="45878FF9" w14:textId="77777777" w:rsidR="00B94A48" w:rsidRPr="00041F27" w:rsidRDefault="00B94A48" w:rsidP="00231A71">
      <w:pPr>
        <w:jc w:val="center"/>
        <w:rPr>
          <w:b/>
          <w:sz w:val="32"/>
          <w:szCs w:val="32"/>
        </w:rPr>
      </w:pPr>
    </w:p>
    <w:bookmarkStart w:id="3" w:name="_Toc123069710" w:displacedByCustomXml="next"/>
    <w:sdt>
      <w:sdtPr>
        <w:rPr>
          <w:rFonts w:eastAsiaTheme="minorHAnsi" w:cstheme="minorBidi"/>
          <w:b w:val="0"/>
          <w:color w:val="000000" w:themeColor="text1"/>
          <w:szCs w:val="22"/>
        </w:rPr>
        <w:id w:val="-1371983430"/>
        <w:docPartObj>
          <w:docPartGallery w:val="Table of Contents"/>
          <w:docPartUnique/>
        </w:docPartObj>
      </w:sdtPr>
      <w:sdtEndPr>
        <w:rPr>
          <w:bCs/>
        </w:rPr>
      </w:sdtEndPr>
      <w:sdtContent>
        <w:p w14:paraId="7CAB1606" w14:textId="293529DB" w:rsidR="00231A71" w:rsidRPr="00041F27" w:rsidRDefault="00231A71" w:rsidP="00CB6D1E">
          <w:pPr>
            <w:pStyle w:val="1"/>
          </w:pPr>
          <w:r w:rsidRPr="00041F27">
            <w:t>Оглавление</w:t>
          </w:r>
          <w:r w:rsidR="001E59CF" w:rsidRPr="00041F27">
            <w:t xml:space="preserve"> </w:t>
          </w:r>
          <w:r w:rsidR="001A7918" w:rsidRPr="00041F27">
            <w:t>с</w:t>
          </w:r>
          <w:r w:rsidR="00067D68" w:rsidRPr="00041F27">
            <w:t>тр.</w:t>
          </w:r>
          <w:bookmarkEnd w:id="3"/>
        </w:p>
        <w:p w14:paraId="4B8B16CE" w14:textId="11B3CAEC" w:rsidR="00CB6D1E" w:rsidRPr="00041F27" w:rsidRDefault="00231A71">
          <w:pPr>
            <w:pStyle w:val="13"/>
            <w:rPr>
              <w:rFonts w:asciiTheme="minorHAnsi" w:eastAsiaTheme="minorEastAsia" w:hAnsiTheme="minorHAnsi"/>
              <w:noProof/>
              <w:color w:val="auto"/>
              <w:sz w:val="22"/>
              <w:lang w:eastAsia="ru-RU"/>
            </w:rPr>
          </w:pPr>
          <w:r w:rsidRPr="00041F27">
            <w:fldChar w:fldCharType="begin"/>
          </w:r>
          <w:r w:rsidRPr="00041F27">
            <w:instrText xml:space="preserve"> TOC \o "1-3" \h \z \u </w:instrText>
          </w:r>
          <w:r w:rsidRPr="00041F27">
            <w:fldChar w:fldCharType="separate"/>
          </w:r>
          <w:hyperlink w:anchor="_Toc123069710" w:history="1">
            <w:r w:rsidR="00CB6D1E" w:rsidRPr="00041F27">
              <w:rPr>
                <w:rStyle w:val="a6"/>
                <w:noProof/>
              </w:rPr>
              <w:t>Оглавление стр.</w:t>
            </w:r>
            <w:r w:rsidR="00CB6D1E" w:rsidRPr="00041F27">
              <w:rPr>
                <w:noProof/>
                <w:webHidden/>
              </w:rPr>
              <w:tab/>
            </w:r>
            <w:r w:rsidR="00CB6D1E" w:rsidRPr="00041F27">
              <w:rPr>
                <w:noProof/>
                <w:webHidden/>
              </w:rPr>
              <w:fldChar w:fldCharType="begin"/>
            </w:r>
            <w:r w:rsidR="00CB6D1E" w:rsidRPr="00041F27">
              <w:rPr>
                <w:noProof/>
                <w:webHidden/>
              </w:rPr>
              <w:instrText xml:space="preserve"> PAGEREF _Toc123069710 \h </w:instrText>
            </w:r>
            <w:r w:rsidR="00CB6D1E" w:rsidRPr="00041F27">
              <w:rPr>
                <w:noProof/>
                <w:webHidden/>
              </w:rPr>
            </w:r>
            <w:r w:rsidR="00CB6D1E" w:rsidRPr="00041F27">
              <w:rPr>
                <w:noProof/>
                <w:webHidden/>
              </w:rPr>
              <w:fldChar w:fldCharType="separate"/>
            </w:r>
            <w:r w:rsidR="00CB6D1E" w:rsidRPr="00041F27">
              <w:rPr>
                <w:noProof/>
                <w:webHidden/>
              </w:rPr>
              <w:t>1</w:t>
            </w:r>
            <w:r w:rsidR="00CB6D1E" w:rsidRPr="00041F27">
              <w:rPr>
                <w:noProof/>
                <w:webHidden/>
              </w:rPr>
              <w:fldChar w:fldCharType="end"/>
            </w:r>
          </w:hyperlink>
        </w:p>
        <w:p w14:paraId="31F6CA28" w14:textId="557FAEE8" w:rsidR="00CB6D1E" w:rsidRPr="00041F27" w:rsidRDefault="00D2458F">
          <w:pPr>
            <w:pStyle w:val="13"/>
            <w:rPr>
              <w:rFonts w:asciiTheme="minorHAnsi" w:eastAsiaTheme="minorEastAsia" w:hAnsiTheme="minorHAnsi"/>
              <w:noProof/>
              <w:color w:val="auto"/>
              <w:sz w:val="22"/>
              <w:lang w:eastAsia="ru-RU"/>
            </w:rPr>
          </w:pPr>
          <w:hyperlink w:anchor="_Toc123069711" w:history="1">
            <w:r w:rsidR="00CB6D1E" w:rsidRPr="00041F27">
              <w:rPr>
                <w:rStyle w:val="a6"/>
                <w:noProof/>
              </w:rPr>
              <w:t>1. Основные положения</w:t>
            </w:r>
            <w:r w:rsidR="00CB6D1E" w:rsidRPr="00041F27">
              <w:rPr>
                <w:noProof/>
                <w:webHidden/>
              </w:rPr>
              <w:tab/>
            </w:r>
            <w:r w:rsidR="00CB6D1E" w:rsidRPr="00041F27">
              <w:rPr>
                <w:noProof/>
                <w:webHidden/>
              </w:rPr>
              <w:fldChar w:fldCharType="begin"/>
            </w:r>
            <w:r w:rsidR="00CB6D1E" w:rsidRPr="00041F27">
              <w:rPr>
                <w:noProof/>
                <w:webHidden/>
              </w:rPr>
              <w:instrText xml:space="preserve"> PAGEREF _Toc123069711 \h </w:instrText>
            </w:r>
            <w:r w:rsidR="00CB6D1E" w:rsidRPr="00041F27">
              <w:rPr>
                <w:noProof/>
                <w:webHidden/>
              </w:rPr>
            </w:r>
            <w:r w:rsidR="00CB6D1E" w:rsidRPr="00041F27">
              <w:rPr>
                <w:noProof/>
                <w:webHidden/>
              </w:rPr>
              <w:fldChar w:fldCharType="separate"/>
            </w:r>
            <w:r w:rsidR="00CB6D1E" w:rsidRPr="00041F27">
              <w:rPr>
                <w:noProof/>
                <w:webHidden/>
              </w:rPr>
              <w:t>2</w:t>
            </w:r>
            <w:r w:rsidR="00CB6D1E" w:rsidRPr="00041F27">
              <w:rPr>
                <w:noProof/>
                <w:webHidden/>
              </w:rPr>
              <w:fldChar w:fldCharType="end"/>
            </w:r>
          </w:hyperlink>
        </w:p>
        <w:p w14:paraId="63B63AE5" w14:textId="67D3B96A" w:rsidR="00CB6D1E" w:rsidRPr="00041F27" w:rsidRDefault="00D2458F">
          <w:pPr>
            <w:pStyle w:val="13"/>
            <w:rPr>
              <w:rFonts w:asciiTheme="minorHAnsi" w:eastAsiaTheme="minorEastAsia" w:hAnsiTheme="minorHAnsi"/>
              <w:noProof/>
              <w:color w:val="auto"/>
              <w:sz w:val="22"/>
              <w:lang w:eastAsia="ru-RU"/>
            </w:rPr>
          </w:pPr>
          <w:hyperlink w:anchor="_Toc123069712" w:history="1">
            <w:r w:rsidR="00CB6D1E" w:rsidRPr="00041F27">
              <w:rPr>
                <w:rStyle w:val="a6"/>
                <w:noProof/>
              </w:rPr>
              <w:t>2. Порядок проведения олимпиады</w:t>
            </w:r>
            <w:r w:rsidR="00CB6D1E" w:rsidRPr="00041F27">
              <w:rPr>
                <w:noProof/>
                <w:webHidden/>
              </w:rPr>
              <w:tab/>
            </w:r>
            <w:r w:rsidR="00CB6D1E" w:rsidRPr="00041F27">
              <w:rPr>
                <w:noProof/>
                <w:webHidden/>
              </w:rPr>
              <w:fldChar w:fldCharType="begin"/>
            </w:r>
            <w:r w:rsidR="00CB6D1E" w:rsidRPr="00041F27">
              <w:rPr>
                <w:noProof/>
                <w:webHidden/>
              </w:rPr>
              <w:instrText xml:space="preserve"> PAGEREF _Toc123069712 \h </w:instrText>
            </w:r>
            <w:r w:rsidR="00CB6D1E" w:rsidRPr="00041F27">
              <w:rPr>
                <w:noProof/>
                <w:webHidden/>
              </w:rPr>
            </w:r>
            <w:r w:rsidR="00CB6D1E" w:rsidRPr="00041F27">
              <w:rPr>
                <w:noProof/>
                <w:webHidden/>
              </w:rPr>
              <w:fldChar w:fldCharType="separate"/>
            </w:r>
            <w:r w:rsidR="00CB6D1E" w:rsidRPr="00041F27">
              <w:rPr>
                <w:noProof/>
                <w:webHidden/>
              </w:rPr>
              <w:t>5</w:t>
            </w:r>
            <w:r w:rsidR="00CB6D1E" w:rsidRPr="00041F27">
              <w:rPr>
                <w:noProof/>
                <w:webHidden/>
              </w:rPr>
              <w:fldChar w:fldCharType="end"/>
            </w:r>
          </w:hyperlink>
        </w:p>
        <w:p w14:paraId="60FE3F47" w14:textId="56284541" w:rsidR="00CB6D1E" w:rsidRPr="00041F27" w:rsidRDefault="00D2458F">
          <w:pPr>
            <w:pStyle w:val="13"/>
            <w:rPr>
              <w:rFonts w:asciiTheme="minorHAnsi" w:eastAsiaTheme="minorEastAsia" w:hAnsiTheme="minorHAnsi"/>
              <w:noProof/>
              <w:color w:val="auto"/>
              <w:sz w:val="22"/>
              <w:lang w:eastAsia="ru-RU"/>
            </w:rPr>
          </w:pPr>
          <w:hyperlink w:anchor="_Toc123069713" w:history="1">
            <w:r w:rsidR="00CB6D1E" w:rsidRPr="00041F27">
              <w:rPr>
                <w:rStyle w:val="a6"/>
                <w:noProof/>
              </w:rPr>
              <w:t>3. Участники</w:t>
            </w:r>
            <w:r w:rsidR="00CB6D1E" w:rsidRPr="00041F27">
              <w:rPr>
                <w:noProof/>
                <w:webHidden/>
              </w:rPr>
              <w:tab/>
            </w:r>
            <w:r w:rsidR="00CB6D1E" w:rsidRPr="00041F27">
              <w:rPr>
                <w:noProof/>
                <w:webHidden/>
              </w:rPr>
              <w:fldChar w:fldCharType="begin"/>
            </w:r>
            <w:r w:rsidR="00CB6D1E" w:rsidRPr="00041F27">
              <w:rPr>
                <w:noProof/>
                <w:webHidden/>
              </w:rPr>
              <w:instrText xml:space="preserve"> PAGEREF _Toc123069713 \h </w:instrText>
            </w:r>
            <w:r w:rsidR="00CB6D1E" w:rsidRPr="00041F27">
              <w:rPr>
                <w:noProof/>
                <w:webHidden/>
              </w:rPr>
            </w:r>
            <w:r w:rsidR="00CB6D1E" w:rsidRPr="00041F27">
              <w:rPr>
                <w:noProof/>
                <w:webHidden/>
              </w:rPr>
              <w:fldChar w:fldCharType="separate"/>
            </w:r>
            <w:r w:rsidR="00CB6D1E" w:rsidRPr="00041F27">
              <w:rPr>
                <w:noProof/>
                <w:webHidden/>
              </w:rPr>
              <w:t>9</w:t>
            </w:r>
            <w:r w:rsidR="00CB6D1E" w:rsidRPr="00041F27">
              <w:rPr>
                <w:noProof/>
                <w:webHidden/>
              </w:rPr>
              <w:fldChar w:fldCharType="end"/>
            </w:r>
          </w:hyperlink>
        </w:p>
        <w:p w14:paraId="14CE69B4" w14:textId="04895984" w:rsidR="00CB6D1E" w:rsidRPr="00041F27" w:rsidRDefault="00D2458F">
          <w:pPr>
            <w:pStyle w:val="13"/>
            <w:rPr>
              <w:rFonts w:asciiTheme="minorHAnsi" w:eastAsiaTheme="minorEastAsia" w:hAnsiTheme="minorHAnsi"/>
              <w:noProof/>
              <w:color w:val="auto"/>
              <w:sz w:val="22"/>
              <w:lang w:eastAsia="ru-RU"/>
            </w:rPr>
          </w:pPr>
          <w:hyperlink w:anchor="_Toc123069714" w:history="1">
            <w:r w:rsidR="00CB6D1E" w:rsidRPr="00041F27">
              <w:rPr>
                <w:rStyle w:val="a6"/>
                <w:noProof/>
              </w:rPr>
              <w:t>4. Требования к площадке проведения</w:t>
            </w:r>
            <w:r w:rsidR="00CB6D1E" w:rsidRPr="00041F27">
              <w:rPr>
                <w:noProof/>
                <w:webHidden/>
              </w:rPr>
              <w:tab/>
            </w:r>
            <w:r w:rsidR="00CB6D1E" w:rsidRPr="00041F27">
              <w:rPr>
                <w:noProof/>
                <w:webHidden/>
              </w:rPr>
              <w:fldChar w:fldCharType="begin"/>
            </w:r>
            <w:r w:rsidR="00CB6D1E" w:rsidRPr="00041F27">
              <w:rPr>
                <w:noProof/>
                <w:webHidden/>
              </w:rPr>
              <w:instrText xml:space="preserve"> PAGEREF _Toc123069714 \h </w:instrText>
            </w:r>
            <w:r w:rsidR="00CB6D1E" w:rsidRPr="00041F27">
              <w:rPr>
                <w:noProof/>
                <w:webHidden/>
              </w:rPr>
            </w:r>
            <w:r w:rsidR="00CB6D1E" w:rsidRPr="00041F27">
              <w:rPr>
                <w:noProof/>
                <w:webHidden/>
              </w:rPr>
              <w:fldChar w:fldCharType="separate"/>
            </w:r>
            <w:r w:rsidR="00CB6D1E" w:rsidRPr="00041F27">
              <w:rPr>
                <w:noProof/>
                <w:webHidden/>
              </w:rPr>
              <w:t>11</w:t>
            </w:r>
            <w:r w:rsidR="00CB6D1E" w:rsidRPr="00041F27">
              <w:rPr>
                <w:noProof/>
                <w:webHidden/>
              </w:rPr>
              <w:fldChar w:fldCharType="end"/>
            </w:r>
          </w:hyperlink>
        </w:p>
        <w:p w14:paraId="4DB9C8E0" w14:textId="643437A4" w:rsidR="00CB6D1E" w:rsidRPr="00041F27" w:rsidRDefault="00D2458F">
          <w:pPr>
            <w:pStyle w:val="13"/>
            <w:rPr>
              <w:rFonts w:asciiTheme="minorHAnsi" w:eastAsiaTheme="minorEastAsia" w:hAnsiTheme="minorHAnsi"/>
              <w:noProof/>
              <w:color w:val="auto"/>
              <w:sz w:val="22"/>
              <w:lang w:eastAsia="ru-RU"/>
            </w:rPr>
          </w:pPr>
          <w:hyperlink w:anchor="_Toc123069715" w:history="1">
            <w:r w:rsidR="00CB6D1E" w:rsidRPr="00041F27">
              <w:rPr>
                <w:rStyle w:val="a6"/>
                <w:noProof/>
              </w:rPr>
              <w:t>5. Порядок регистрации участников</w:t>
            </w:r>
            <w:r w:rsidR="00CB6D1E" w:rsidRPr="00041F27">
              <w:rPr>
                <w:noProof/>
                <w:webHidden/>
              </w:rPr>
              <w:tab/>
            </w:r>
            <w:r w:rsidR="00CB6D1E" w:rsidRPr="00041F27">
              <w:rPr>
                <w:noProof/>
                <w:webHidden/>
              </w:rPr>
              <w:fldChar w:fldCharType="begin"/>
            </w:r>
            <w:r w:rsidR="00CB6D1E" w:rsidRPr="00041F27">
              <w:rPr>
                <w:noProof/>
                <w:webHidden/>
              </w:rPr>
              <w:instrText xml:space="preserve"> PAGEREF _Toc123069715 \h </w:instrText>
            </w:r>
            <w:r w:rsidR="00CB6D1E" w:rsidRPr="00041F27">
              <w:rPr>
                <w:noProof/>
                <w:webHidden/>
              </w:rPr>
            </w:r>
            <w:r w:rsidR="00CB6D1E" w:rsidRPr="00041F27">
              <w:rPr>
                <w:noProof/>
                <w:webHidden/>
              </w:rPr>
              <w:fldChar w:fldCharType="separate"/>
            </w:r>
            <w:r w:rsidR="00CB6D1E" w:rsidRPr="00041F27">
              <w:rPr>
                <w:noProof/>
                <w:webHidden/>
              </w:rPr>
              <w:t>13</w:t>
            </w:r>
            <w:r w:rsidR="00CB6D1E" w:rsidRPr="00041F27">
              <w:rPr>
                <w:noProof/>
                <w:webHidden/>
              </w:rPr>
              <w:fldChar w:fldCharType="end"/>
            </w:r>
          </w:hyperlink>
        </w:p>
        <w:p w14:paraId="6B5C12D6" w14:textId="12C0D11A" w:rsidR="00CB6D1E" w:rsidRPr="00041F27" w:rsidRDefault="00D2458F">
          <w:pPr>
            <w:pStyle w:val="13"/>
            <w:rPr>
              <w:rFonts w:asciiTheme="minorHAnsi" w:eastAsiaTheme="minorEastAsia" w:hAnsiTheme="minorHAnsi"/>
              <w:noProof/>
              <w:color w:val="auto"/>
              <w:sz w:val="22"/>
              <w:lang w:eastAsia="ru-RU"/>
            </w:rPr>
          </w:pPr>
          <w:hyperlink w:anchor="_Toc123069716" w:history="1">
            <w:r w:rsidR="00CB6D1E" w:rsidRPr="00041F27">
              <w:rPr>
                <w:rStyle w:val="a6"/>
                <w:noProof/>
              </w:rPr>
              <w:t>6. Представитель оргкомитета, ответственный за олимпиаду</w:t>
            </w:r>
            <w:r w:rsidR="00CB6D1E" w:rsidRPr="00041F27">
              <w:rPr>
                <w:noProof/>
                <w:webHidden/>
              </w:rPr>
              <w:tab/>
            </w:r>
            <w:r w:rsidR="00CB6D1E" w:rsidRPr="00041F27">
              <w:rPr>
                <w:noProof/>
                <w:webHidden/>
              </w:rPr>
              <w:fldChar w:fldCharType="begin"/>
            </w:r>
            <w:r w:rsidR="00CB6D1E" w:rsidRPr="00041F27">
              <w:rPr>
                <w:noProof/>
                <w:webHidden/>
              </w:rPr>
              <w:instrText xml:space="preserve"> PAGEREF _Toc123069716 \h </w:instrText>
            </w:r>
            <w:r w:rsidR="00CB6D1E" w:rsidRPr="00041F27">
              <w:rPr>
                <w:noProof/>
                <w:webHidden/>
              </w:rPr>
            </w:r>
            <w:r w:rsidR="00CB6D1E" w:rsidRPr="00041F27">
              <w:rPr>
                <w:noProof/>
                <w:webHidden/>
              </w:rPr>
              <w:fldChar w:fldCharType="separate"/>
            </w:r>
            <w:r w:rsidR="00CB6D1E" w:rsidRPr="00041F27">
              <w:rPr>
                <w:noProof/>
                <w:webHidden/>
              </w:rPr>
              <w:t>14</w:t>
            </w:r>
            <w:r w:rsidR="00CB6D1E" w:rsidRPr="00041F27">
              <w:rPr>
                <w:noProof/>
                <w:webHidden/>
              </w:rPr>
              <w:fldChar w:fldCharType="end"/>
            </w:r>
          </w:hyperlink>
        </w:p>
        <w:p w14:paraId="464B974D" w14:textId="1A365BCC" w:rsidR="00CB6D1E" w:rsidRPr="00041F27" w:rsidRDefault="00D2458F">
          <w:pPr>
            <w:pStyle w:val="13"/>
            <w:rPr>
              <w:rFonts w:asciiTheme="minorHAnsi" w:eastAsiaTheme="minorEastAsia" w:hAnsiTheme="minorHAnsi"/>
              <w:noProof/>
              <w:color w:val="auto"/>
              <w:sz w:val="22"/>
              <w:lang w:eastAsia="ru-RU"/>
            </w:rPr>
          </w:pPr>
          <w:hyperlink w:anchor="_Toc123069717" w:history="1">
            <w:r w:rsidR="00CB6D1E" w:rsidRPr="00041F27">
              <w:rPr>
                <w:rStyle w:val="a6"/>
                <w:noProof/>
              </w:rPr>
              <w:t>7. Функции организаторов в аудитории</w:t>
            </w:r>
            <w:r w:rsidR="00CB6D1E" w:rsidRPr="00041F27">
              <w:rPr>
                <w:noProof/>
                <w:webHidden/>
              </w:rPr>
              <w:tab/>
            </w:r>
            <w:r w:rsidR="00CB6D1E" w:rsidRPr="00041F27">
              <w:rPr>
                <w:noProof/>
                <w:webHidden/>
              </w:rPr>
              <w:fldChar w:fldCharType="begin"/>
            </w:r>
            <w:r w:rsidR="00CB6D1E" w:rsidRPr="00041F27">
              <w:rPr>
                <w:noProof/>
                <w:webHidden/>
              </w:rPr>
              <w:instrText xml:space="preserve"> PAGEREF _Toc123069717 \h </w:instrText>
            </w:r>
            <w:r w:rsidR="00CB6D1E" w:rsidRPr="00041F27">
              <w:rPr>
                <w:noProof/>
                <w:webHidden/>
              </w:rPr>
            </w:r>
            <w:r w:rsidR="00CB6D1E" w:rsidRPr="00041F27">
              <w:rPr>
                <w:noProof/>
                <w:webHidden/>
              </w:rPr>
              <w:fldChar w:fldCharType="separate"/>
            </w:r>
            <w:r w:rsidR="00CB6D1E" w:rsidRPr="00041F27">
              <w:rPr>
                <w:noProof/>
                <w:webHidden/>
              </w:rPr>
              <w:t>15</w:t>
            </w:r>
            <w:r w:rsidR="00CB6D1E" w:rsidRPr="00041F27">
              <w:rPr>
                <w:noProof/>
                <w:webHidden/>
              </w:rPr>
              <w:fldChar w:fldCharType="end"/>
            </w:r>
          </w:hyperlink>
        </w:p>
        <w:p w14:paraId="5CF82CAD" w14:textId="510E9203" w:rsidR="00CB6D1E" w:rsidRPr="00041F27" w:rsidRDefault="00D2458F">
          <w:pPr>
            <w:pStyle w:val="13"/>
            <w:rPr>
              <w:rFonts w:asciiTheme="minorHAnsi" w:eastAsiaTheme="minorEastAsia" w:hAnsiTheme="minorHAnsi"/>
              <w:noProof/>
              <w:color w:val="auto"/>
              <w:sz w:val="22"/>
              <w:lang w:eastAsia="ru-RU"/>
            </w:rPr>
          </w:pPr>
          <w:hyperlink w:anchor="_Toc123069718" w:history="1">
            <w:r w:rsidR="00CB6D1E" w:rsidRPr="00041F27">
              <w:rPr>
                <w:rStyle w:val="a6"/>
                <w:noProof/>
              </w:rPr>
              <w:t>8. Кодирование и декодирование олимпиадных работ участников</w:t>
            </w:r>
            <w:r w:rsidR="00CB6D1E" w:rsidRPr="00041F27">
              <w:rPr>
                <w:noProof/>
                <w:webHidden/>
              </w:rPr>
              <w:tab/>
            </w:r>
            <w:r w:rsidR="00CB6D1E" w:rsidRPr="00041F27">
              <w:rPr>
                <w:noProof/>
                <w:webHidden/>
              </w:rPr>
              <w:fldChar w:fldCharType="begin"/>
            </w:r>
            <w:r w:rsidR="00CB6D1E" w:rsidRPr="00041F27">
              <w:rPr>
                <w:noProof/>
                <w:webHidden/>
              </w:rPr>
              <w:instrText xml:space="preserve"> PAGEREF _Toc123069718 \h </w:instrText>
            </w:r>
            <w:r w:rsidR="00CB6D1E" w:rsidRPr="00041F27">
              <w:rPr>
                <w:noProof/>
                <w:webHidden/>
              </w:rPr>
            </w:r>
            <w:r w:rsidR="00CB6D1E" w:rsidRPr="00041F27">
              <w:rPr>
                <w:noProof/>
                <w:webHidden/>
              </w:rPr>
              <w:fldChar w:fldCharType="separate"/>
            </w:r>
            <w:r w:rsidR="00CB6D1E" w:rsidRPr="00041F27">
              <w:rPr>
                <w:noProof/>
                <w:webHidden/>
              </w:rPr>
              <w:t>17</w:t>
            </w:r>
            <w:r w:rsidR="00CB6D1E" w:rsidRPr="00041F27">
              <w:rPr>
                <w:noProof/>
                <w:webHidden/>
              </w:rPr>
              <w:fldChar w:fldCharType="end"/>
            </w:r>
          </w:hyperlink>
        </w:p>
        <w:p w14:paraId="37D6E288" w14:textId="53C8D525" w:rsidR="00CB6D1E" w:rsidRPr="00041F27" w:rsidRDefault="00D2458F">
          <w:pPr>
            <w:pStyle w:val="13"/>
            <w:rPr>
              <w:rFonts w:asciiTheme="minorHAnsi" w:eastAsiaTheme="minorEastAsia" w:hAnsiTheme="minorHAnsi"/>
              <w:noProof/>
              <w:color w:val="auto"/>
              <w:sz w:val="22"/>
              <w:lang w:eastAsia="ru-RU"/>
            </w:rPr>
          </w:pPr>
          <w:hyperlink w:anchor="_Toc123069719" w:history="1">
            <w:r w:rsidR="00CB6D1E" w:rsidRPr="00041F27">
              <w:rPr>
                <w:rStyle w:val="a6"/>
                <w:noProof/>
              </w:rPr>
              <w:t>9. Сбор, передача, сканирование работ участников.</w:t>
            </w:r>
            <w:r w:rsidR="00CB6D1E" w:rsidRPr="00041F27">
              <w:rPr>
                <w:noProof/>
                <w:webHidden/>
              </w:rPr>
              <w:tab/>
            </w:r>
            <w:r w:rsidR="00CB6D1E" w:rsidRPr="00041F27">
              <w:rPr>
                <w:noProof/>
                <w:webHidden/>
              </w:rPr>
              <w:fldChar w:fldCharType="begin"/>
            </w:r>
            <w:r w:rsidR="00CB6D1E" w:rsidRPr="00041F27">
              <w:rPr>
                <w:noProof/>
                <w:webHidden/>
              </w:rPr>
              <w:instrText xml:space="preserve"> PAGEREF _Toc123069719 \h </w:instrText>
            </w:r>
            <w:r w:rsidR="00CB6D1E" w:rsidRPr="00041F27">
              <w:rPr>
                <w:noProof/>
                <w:webHidden/>
              </w:rPr>
            </w:r>
            <w:r w:rsidR="00CB6D1E" w:rsidRPr="00041F27">
              <w:rPr>
                <w:noProof/>
                <w:webHidden/>
              </w:rPr>
              <w:fldChar w:fldCharType="separate"/>
            </w:r>
            <w:r w:rsidR="00CB6D1E" w:rsidRPr="00041F27">
              <w:rPr>
                <w:noProof/>
                <w:webHidden/>
              </w:rPr>
              <w:t>17</w:t>
            </w:r>
            <w:r w:rsidR="00CB6D1E" w:rsidRPr="00041F27">
              <w:rPr>
                <w:noProof/>
                <w:webHidden/>
              </w:rPr>
              <w:fldChar w:fldCharType="end"/>
            </w:r>
          </w:hyperlink>
        </w:p>
        <w:p w14:paraId="49BD54A5" w14:textId="24A66051" w:rsidR="00CB6D1E" w:rsidRPr="00041F27" w:rsidRDefault="00D2458F">
          <w:pPr>
            <w:pStyle w:val="13"/>
            <w:rPr>
              <w:rFonts w:asciiTheme="minorHAnsi" w:eastAsiaTheme="minorEastAsia" w:hAnsiTheme="minorHAnsi"/>
              <w:noProof/>
              <w:color w:val="auto"/>
              <w:sz w:val="22"/>
              <w:lang w:eastAsia="ru-RU"/>
            </w:rPr>
          </w:pPr>
          <w:hyperlink w:anchor="_Toc123069720" w:history="1">
            <w:r w:rsidR="00CB6D1E" w:rsidRPr="00041F27">
              <w:rPr>
                <w:rStyle w:val="a6"/>
                <w:noProof/>
              </w:rPr>
              <w:t>10. Жюри, порядок проверки работ участников</w:t>
            </w:r>
            <w:r w:rsidR="00CB6D1E" w:rsidRPr="00041F27">
              <w:rPr>
                <w:noProof/>
                <w:webHidden/>
              </w:rPr>
              <w:tab/>
            </w:r>
            <w:r w:rsidR="00CB6D1E" w:rsidRPr="00041F27">
              <w:rPr>
                <w:noProof/>
                <w:webHidden/>
              </w:rPr>
              <w:fldChar w:fldCharType="begin"/>
            </w:r>
            <w:r w:rsidR="00CB6D1E" w:rsidRPr="00041F27">
              <w:rPr>
                <w:noProof/>
                <w:webHidden/>
              </w:rPr>
              <w:instrText xml:space="preserve"> PAGEREF _Toc123069720 \h </w:instrText>
            </w:r>
            <w:r w:rsidR="00CB6D1E" w:rsidRPr="00041F27">
              <w:rPr>
                <w:noProof/>
                <w:webHidden/>
              </w:rPr>
            </w:r>
            <w:r w:rsidR="00CB6D1E" w:rsidRPr="00041F27">
              <w:rPr>
                <w:noProof/>
                <w:webHidden/>
              </w:rPr>
              <w:fldChar w:fldCharType="separate"/>
            </w:r>
            <w:r w:rsidR="00CB6D1E" w:rsidRPr="00041F27">
              <w:rPr>
                <w:noProof/>
                <w:webHidden/>
              </w:rPr>
              <w:t>18</w:t>
            </w:r>
            <w:r w:rsidR="00CB6D1E" w:rsidRPr="00041F27">
              <w:rPr>
                <w:noProof/>
                <w:webHidden/>
              </w:rPr>
              <w:fldChar w:fldCharType="end"/>
            </w:r>
          </w:hyperlink>
        </w:p>
        <w:p w14:paraId="7F652497" w14:textId="2BDDB72E" w:rsidR="00CB6D1E" w:rsidRPr="00041F27" w:rsidRDefault="00D2458F">
          <w:pPr>
            <w:pStyle w:val="13"/>
            <w:rPr>
              <w:rFonts w:asciiTheme="minorHAnsi" w:eastAsiaTheme="minorEastAsia" w:hAnsiTheme="minorHAnsi"/>
              <w:noProof/>
              <w:color w:val="auto"/>
              <w:sz w:val="22"/>
              <w:lang w:eastAsia="ru-RU"/>
            </w:rPr>
          </w:pPr>
          <w:hyperlink w:anchor="_Toc123069721" w:history="1">
            <w:r w:rsidR="00CB6D1E" w:rsidRPr="00041F27">
              <w:rPr>
                <w:rStyle w:val="a6"/>
                <w:noProof/>
              </w:rPr>
              <w:t>11. Анализ выполнения олимпиадных заданий и их решений.</w:t>
            </w:r>
            <w:r w:rsidR="00CB6D1E" w:rsidRPr="00041F27">
              <w:rPr>
                <w:noProof/>
                <w:webHidden/>
              </w:rPr>
              <w:tab/>
            </w:r>
            <w:r w:rsidR="00CB6D1E" w:rsidRPr="00041F27">
              <w:rPr>
                <w:noProof/>
                <w:webHidden/>
              </w:rPr>
              <w:fldChar w:fldCharType="begin"/>
            </w:r>
            <w:r w:rsidR="00CB6D1E" w:rsidRPr="00041F27">
              <w:rPr>
                <w:noProof/>
                <w:webHidden/>
              </w:rPr>
              <w:instrText xml:space="preserve"> PAGEREF _Toc123069721 \h </w:instrText>
            </w:r>
            <w:r w:rsidR="00CB6D1E" w:rsidRPr="00041F27">
              <w:rPr>
                <w:noProof/>
                <w:webHidden/>
              </w:rPr>
            </w:r>
            <w:r w:rsidR="00CB6D1E" w:rsidRPr="00041F27">
              <w:rPr>
                <w:noProof/>
                <w:webHidden/>
              </w:rPr>
              <w:fldChar w:fldCharType="separate"/>
            </w:r>
            <w:r w:rsidR="00CB6D1E" w:rsidRPr="00041F27">
              <w:rPr>
                <w:noProof/>
                <w:webHidden/>
              </w:rPr>
              <w:t>19</w:t>
            </w:r>
            <w:r w:rsidR="00CB6D1E" w:rsidRPr="00041F27">
              <w:rPr>
                <w:noProof/>
                <w:webHidden/>
              </w:rPr>
              <w:fldChar w:fldCharType="end"/>
            </w:r>
          </w:hyperlink>
        </w:p>
        <w:p w14:paraId="6639AF36" w14:textId="30172E27" w:rsidR="00CB6D1E" w:rsidRPr="00041F27" w:rsidRDefault="00D2458F">
          <w:pPr>
            <w:pStyle w:val="13"/>
            <w:rPr>
              <w:rFonts w:asciiTheme="minorHAnsi" w:eastAsiaTheme="minorEastAsia" w:hAnsiTheme="minorHAnsi"/>
              <w:noProof/>
              <w:color w:val="auto"/>
              <w:sz w:val="22"/>
              <w:lang w:eastAsia="ru-RU"/>
            </w:rPr>
          </w:pPr>
          <w:hyperlink w:anchor="_Toc123069722" w:history="1">
            <w:r w:rsidR="00CB6D1E" w:rsidRPr="00041F27">
              <w:rPr>
                <w:rStyle w:val="a6"/>
                <w:noProof/>
              </w:rPr>
              <w:t>12. Показ работ.</w:t>
            </w:r>
            <w:r w:rsidR="00CB6D1E" w:rsidRPr="00041F27">
              <w:rPr>
                <w:noProof/>
                <w:webHidden/>
              </w:rPr>
              <w:tab/>
            </w:r>
            <w:r w:rsidR="00CB6D1E" w:rsidRPr="00041F27">
              <w:rPr>
                <w:noProof/>
                <w:webHidden/>
              </w:rPr>
              <w:fldChar w:fldCharType="begin"/>
            </w:r>
            <w:r w:rsidR="00CB6D1E" w:rsidRPr="00041F27">
              <w:rPr>
                <w:noProof/>
                <w:webHidden/>
              </w:rPr>
              <w:instrText xml:space="preserve"> PAGEREF _Toc123069722 \h </w:instrText>
            </w:r>
            <w:r w:rsidR="00CB6D1E" w:rsidRPr="00041F27">
              <w:rPr>
                <w:noProof/>
                <w:webHidden/>
              </w:rPr>
            </w:r>
            <w:r w:rsidR="00CB6D1E" w:rsidRPr="00041F27">
              <w:rPr>
                <w:noProof/>
                <w:webHidden/>
              </w:rPr>
              <w:fldChar w:fldCharType="separate"/>
            </w:r>
            <w:r w:rsidR="00CB6D1E" w:rsidRPr="00041F27">
              <w:rPr>
                <w:noProof/>
                <w:webHidden/>
              </w:rPr>
              <w:t>19</w:t>
            </w:r>
            <w:r w:rsidR="00CB6D1E" w:rsidRPr="00041F27">
              <w:rPr>
                <w:noProof/>
                <w:webHidden/>
              </w:rPr>
              <w:fldChar w:fldCharType="end"/>
            </w:r>
          </w:hyperlink>
        </w:p>
        <w:p w14:paraId="4E039C48" w14:textId="53C96650" w:rsidR="00CB6D1E" w:rsidRPr="00041F27" w:rsidRDefault="00D2458F">
          <w:pPr>
            <w:pStyle w:val="13"/>
            <w:rPr>
              <w:rFonts w:asciiTheme="minorHAnsi" w:eastAsiaTheme="minorEastAsia" w:hAnsiTheme="minorHAnsi"/>
              <w:noProof/>
              <w:color w:val="auto"/>
              <w:sz w:val="22"/>
              <w:lang w:eastAsia="ru-RU"/>
            </w:rPr>
          </w:pPr>
          <w:hyperlink w:anchor="_Toc123069723" w:history="1">
            <w:r w:rsidR="00CB6D1E" w:rsidRPr="00041F27">
              <w:rPr>
                <w:rStyle w:val="a6"/>
                <w:noProof/>
              </w:rPr>
              <w:t>13. Рассмотрение апелляции о несогласии с выставленными баллами</w:t>
            </w:r>
            <w:r w:rsidR="00CB6D1E" w:rsidRPr="00041F27">
              <w:rPr>
                <w:noProof/>
                <w:webHidden/>
              </w:rPr>
              <w:tab/>
            </w:r>
            <w:r w:rsidR="00CB6D1E" w:rsidRPr="00041F27">
              <w:rPr>
                <w:noProof/>
                <w:webHidden/>
              </w:rPr>
              <w:fldChar w:fldCharType="begin"/>
            </w:r>
            <w:r w:rsidR="00CB6D1E" w:rsidRPr="00041F27">
              <w:rPr>
                <w:noProof/>
                <w:webHidden/>
              </w:rPr>
              <w:instrText xml:space="preserve"> PAGEREF _Toc123069723 \h </w:instrText>
            </w:r>
            <w:r w:rsidR="00CB6D1E" w:rsidRPr="00041F27">
              <w:rPr>
                <w:noProof/>
                <w:webHidden/>
              </w:rPr>
            </w:r>
            <w:r w:rsidR="00CB6D1E" w:rsidRPr="00041F27">
              <w:rPr>
                <w:noProof/>
                <w:webHidden/>
              </w:rPr>
              <w:fldChar w:fldCharType="separate"/>
            </w:r>
            <w:r w:rsidR="00CB6D1E" w:rsidRPr="00041F27">
              <w:rPr>
                <w:noProof/>
                <w:webHidden/>
              </w:rPr>
              <w:t>20</w:t>
            </w:r>
            <w:r w:rsidR="00CB6D1E" w:rsidRPr="00041F27">
              <w:rPr>
                <w:noProof/>
                <w:webHidden/>
              </w:rPr>
              <w:fldChar w:fldCharType="end"/>
            </w:r>
          </w:hyperlink>
        </w:p>
        <w:p w14:paraId="7B8F650C" w14:textId="174566D2" w:rsidR="00CB6D1E" w:rsidRPr="00041F27" w:rsidRDefault="00D2458F">
          <w:pPr>
            <w:pStyle w:val="13"/>
            <w:rPr>
              <w:rFonts w:asciiTheme="minorHAnsi" w:eastAsiaTheme="minorEastAsia" w:hAnsiTheme="minorHAnsi"/>
              <w:noProof/>
              <w:color w:val="auto"/>
              <w:sz w:val="22"/>
              <w:lang w:eastAsia="ru-RU"/>
            </w:rPr>
          </w:pPr>
          <w:hyperlink w:anchor="_Toc123069724" w:history="1">
            <w:r w:rsidR="00CB6D1E" w:rsidRPr="00041F27">
              <w:rPr>
                <w:rStyle w:val="a6"/>
                <w:noProof/>
              </w:rPr>
              <w:t>14. Подведение итогов олимпиады.</w:t>
            </w:r>
            <w:r w:rsidR="00CB6D1E" w:rsidRPr="00041F27">
              <w:rPr>
                <w:noProof/>
                <w:webHidden/>
              </w:rPr>
              <w:tab/>
            </w:r>
            <w:r w:rsidR="00CB6D1E" w:rsidRPr="00041F27">
              <w:rPr>
                <w:noProof/>
                <w:webHidden/>
              </w:rPr>
              <w:fldChar w:fldCharType="begin"/>
            </w:r>
            <w:r w:rsidR="00CB6D1E" w:rsidRPr="00041F27">
              <w:rPr>
                <w:noProof/>
                <w:webHidden/>
              </w:rPr>
              <w:instrText xml:space="preserve"> PAGEREF _Toc123069724 \h </w:instrText>
            </w:r>
            <w:r w:rsidR="00CB6D1E" w:rsidRPr="00041F27">
              <w:rPr>
                <w:noProof/>
                <w:webHidden/>
              </w:rPr>
            </w:r>
            <w:r w:rsidR="00CB6D1E" w:rsidRPr="00041F27">
              <w:rPr>
                <w:noProof/>
                <w:webHidden/>
              </w:rPr>
              <w:fldChar w:fldCharType="separate"/>
            </w:r>
            <w:r w:rsidR="00CB6D1E" w:rsidRPr="00041F27">
              <w:rPr>
                <w:noProof/>
                <w:webHidden/>
              </w:rPr>
              <w:t>21</w:t>
            </w:r>
            <w:r w:rsidR="00CB6D1E" w:rsidRPr="00041F27">
              <w:rPr>
                <w:noProof/>
                <w:webHidden/>
              </w:rPr>
              <w:fldChar w:fldCharType="end"/>
            </w:r>
          </w:hyperlink>
        </w:p>
        <w:p w14:paraId="4239DCFF" w14:textId="472476F8" w:rsidR="00CB6D1E" w:rsidRPr="00041F27" w:rsidRDefault="00231A71" w:rsidP="00CB6D1E">
          <w:pPr>
            <w:ind w:firstLine="0"/>
          </w:pPr>
          <w:r w:rsidRPr="00041F27">
            <w:rPr>
              <w:bCs/>
            </w:rPr>
            <w:fldChar w:fldCharType="end"/>
          </w:r>
          <w:r w:rsidR="00CB6D1E" w:rsidRPr="00041F27">
            <w:t xml:space="preserve"> </w:t>
          </w:r>
        </w:p>
        <w:p w14:paraId="0C96AD0F" w14:textId="1C2A151C" w:rsidR="00231A71" w:rsidRPr="00041F27" w:rsidRDefault="00D2458F" w:rsidP="00216E9E">
          <w:pPr>
            <w:ind w:firstLine="0"/>
          </w:pPr>
        </w:p>
      </w:sdtContent>
    </w:sdt>
    <w:p w14:paraId="0B79C602" w14:textId="77777777" w:rsidR="00231A71" w:rsidRPr="00041F27" w:rsidRDefault="00231A71" w:rsidP="00231A71">
      <w:pPr>
        <w:rPr>
          <w:lang w:eastAsia="ru-RU"/>
        </w:rPr>
      </w:pPr>
    </w:p>
    <w:p w14:paraId="5B84F509" w14:textId="4F31C724" w:rsidR="00A5242B" w:rsidRPr="00041F27" w:rsidRDefault="00A5242B" w:rsidP="00170E75">
      <w:pPr>
        <w:spacing w:after="0"/>
        <w:ind w:firstLine="0"/>
        <w:jc w:val="left"/>
        <w:rPr>
          <w:rFonts w:eastAsiaTheme="majorEastAsia" w:cstheme="majorBidi"/>
          <w:b/>
          <w:color w:val="auto"/>
          <w:spacing w:val="-10"/>
          <w:kern w:val="28"/>
          <w:sz w:val="36"/>
          <w:szCs w:val="56"/>
        </w:rPr>
      </w:pPr>
      <w:r w:rsidRPr="00041F27">
        <w:br w:type="page"/>
      </w:r>
    </w:p>
    <w:p w14:paraId="19D8520D" w14:textId="72C76398" w:rsidR="00A24A6C" w:rsidRPr="00041F27" w:rsidRDefault="00CB6D1E" w:rsidP="00CB6D1E">
      <w:pPr>
        <w:pStyle w:val="1"/>
      </w:pPr>
      <w:bookmarkStart w:id="4" w:name="_Toc123069711"/>
      <w:r w:rsidRPr="00041F27">
        <w:lastRenderedPageBreak/>
        <w:t xml:space="preserve">1. </w:t>
      </w:r>
      <w:r w:rsidR="00A24A6C" w:rsidRPr="00041F27">
        <w:t>Основные положения</w:t>
      </w:r>
      <w:bookmarkEnd w:id="4"/>
    </w:p>
    <w:p w14:paraId="248D188A" w14:textId="03829FD1" w:rsidR="004228CA" w:rsidRPr="00041F27" w:rsidRDefault="00CB6D1E" w:rsidP="004228CA">
      <w:pPr>
        <w:rPr>
          <w:szCs w:val="28"/>
        </w:rPr>
      </w:pPr>
      <w:r w:rsidRPr="00041F27">
        <w:rPr>
          <w:szCs w:val="28"/>
        </w:rPr>
        <w:t xml:space="preserve">1.1 </w:t>
      </w:r>
      <w:r w:rsidR="00037AF9" w:rsidRPr="00041F27">
        <w:rPr>
          <w:szCs w:val="28"/>
        </w:rPr>
        <w:t>Региональный этап всероссийской олимпиады школьников (далее – олимпиада, РЭ ВсОШ)</w:t>
      </w:r>
      <w:r w:rsidR="004228CA" w:rsidRPr="00041F27">
        <w:rPr>
          <w:szCs w:val="28"/>
        </w:rPr>
        <w:t xml:space="preserve"> проводится в соответствии с определенными Министерством </w:t>
      </w:r>
      <w:r w:rsidR="00ED70E8" w:rsidRPr="00041F27">
        <w:rPr>
          <w:szCs w:val="28"/>
        </w:rPr>
        <w:t xml:space="preserve">просвещения Российской Федерации </w:t>
      </w:r>
      <w:r w:rsidR="004228CA" w:rsidRPr="00041F27">
        <w:rPr>
          <w:szCs w:val="28"/>
        </w:rPr>
        <w:t>сроками и графиком проведения регионального этапа всероссийской олимпиады школьников в 202</w:t>
      </w:r>
      <w:r w:rsidR="00AF00B6" w:rsidRPr="00041F27">
        <w:rPr>
          <w:szCs w:val="28"/>
        </w:rPr>
        <w:t>3/2024</w:t>
      </w:r>
      <w:r w:rsidR="004228CA" w:rsidRPr="00041F27">
        <w:rPr>
          <w:szCs w:val="28"/>
        </w:rPr>
        <w:t xml:space="preserve"> учебном году по каждому общеобразовательному предмету с учетом часовых поясов.</w:t>
      </w:r>
    </w:p>
    <w:p w14:paraId="53F32C7D" w14:textId="6988DD54" w:rsidR="004228CA" w:rsidRPr="00041F27" w:rsidRDefault="004228CA" w:rsidP="004228CA">
      <w:pPr>
        <w:rPr>
          <w:szCs w:val="28"/>
        </w:rPr>
      </w:pPr>
      <w:r w:rsidRPr="00041F27">
        <w:rPr>
          <w:szCs w:val="28"/>
        </w:rPr>
        <w:t>1.</w:t>
      </w:r>
      <w:r w:rsidR="00CB6D1E" w:rsidRPr="00041F27">
        <w:rPr>
          <w:szCs w:val="28"/>
        </w:rPr>
        <w:t>2</w:t>
      </w:r>
      <w:r w:rsidRPr="00041F27">
        <w:rPr>
          <w:szCs w:val="28"/>
        </w:rPr>
        <w:t>. Олимпиада проводится по следующим общеобразовательным предметам: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
    <w:p w14:paraId="5AD25933" w14:textId="7A74A874" w:rsidR="007A6B65" w:rsidRPr="00041F27" w:rsidRDefault="00CB6D1E" w:rsidP="007A6B65">
      <w:pPr>
        <w:pStyle w:val="ac"/>
        <w:shd w:val="clear" w:color="auto" w:fill="FFFFFF"/>
        <w:spacing w:after="0"/>
        <w:ind w:left="0"/>
        <w:rPr>
          <w:szCs w:val="28"/>
        </w:rPr>
      </w:pPr>
      <w:r w:rsidRPr="00041F27">
        <w:rPr>
          <w:szCs w:val="28"/>
          <w:shd w:val="clear" w:color="auto" w:fill="FFFFFF"/>
        </w:rPr>
        <w:t xml:space="preserve">1.3. </w:t>
      </w:r>
      <w:r w:rsidR="007A6B65" w:rsidRPr="00041F27">
        <w:rPr>
          <w:szCs w:val="28"/>
          <w:shd w:val="clear" w:color="auto" w:fill="FFFFFF"/>
        </w:rPr>
        <w:t xml:space="preserve">Одновременно с региональным этапом ВсОШ проводятся: </w:t>
      </w:r>
      <w:r w:rsidR="007A6B65" w:rsidRPr="00041F27">
        <w:rPr>
          <w:szCs w:val="28"/>
        </w:rPr>
        <w:t xml:space="preserve">региональный этап олимпиады имени Л. Эйлера по математике для обучающихся 8-х классов, региональный этап олимпиады имени Дж. К. Максвелла по физике для обучающихся 7-8-х классов, региональный этап олимпиады им. </w:t>
      </w:r>
      <w:r w:rsidR="006925A6" w:rsidRPr="00041F27">
        <w:rPr>
          <w:szCs w:val="28"/>
        </w:rPr>
        <w:t xml:space="preserve">В.Я. </w:t>
      </w:r>
      <w:r w:rsidR="007A6B65" w:rsidRPr="00041F27">
        <w:rPr>
          <w:szCs w:val="28"/>
        </w:rPr>
        <w:t xml:space="preserve">Струве по астрономии для </w:t>
      </w:r>
      <w:r w:rsidR="006925A6" w:rsidRPr="00041F27">
        <w:rPr>
          <w:szCs w:val="28"/>
        </w:rPr>
        <w:t xml:space="preserve">обучающихся </w:t>
      </w:r>
      <w:r w:rsidR="007A6B65" w:rsidRPr="00041F27">
        <w:rPr>
          <w:szCs w:val="28"/>
        </w:rPr>
        <w:t>7-8 классов.</w:t>
      </w:r>
      <w:r w:rsidR="006C483F" w:rsidRPr="00041F27">
        <w:rPr>
          <w:szCs w:val="28"/>
        </w:rPr>
        <w:t xml:space="preserve"> Данные олимпиады не входят в региональный этап ВсОШ, их проведение регламентируются соответствующими положениями.</w:t>
      </w:r>
    </w:p>
    <w:p w14:paraId="32FEA6C1" w14:textId="77777777" w:rsidR="004228CA" w:rsidRPr="00041F27" w:rsidRDefault="004228CA" w:rsidP="004228CA">
      <w:pPr>
        <w:rPr>
          <w:szCs w:val="28"/>
        </w:rPr>
      </w:pPr>
      <w:r w:rsidRPr="00041F27">
        <w:rPr>
          <w:szCs w:val="28"/>
        </w:rPr>
        <w:t>1.4. Форма проведения олимпиады – очная.</w:t>
      </w:r>
    </w:p>
    <w:p w14:paraId="20EDFC0C" w14:textId="7F0F0BA5" w:rsidR="004228CA" w:rsidRPr="00041F27" w:rsidRDefault="004228CA" w:rsidP="004228CA">
      <w:pPr>
        <w:rPr>
          <w:szCs w:val="28"/>
        </w:rPr>
      </w:pPr>
      <w:r w:rsidRPr="00041F27">
        <w:rPr>
          <w:szCs w:val="28"/>
        </w:rPr>
        <w:t>При проведении ВсОШ допускается использование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Решение о проведении регионального этапа ВсОШ с использованием информационно-коммуникационных технологий (далее – ИКТ) принимается организатором по согласованию с Министерством</w:t>
      </w:r>
      <w:r w:rsidR="0083381E" w:rsidRPr="00041F27">
        <w:rPr>
          <w:szCs w:val="28"/>
        </w:rPr>
        <w:t xml:space="preserve"> просвещения Российской Федерации</w:t>
      </w:r>
      <w:r w:rsidRPr="00041F27">
        <w:rPr>
          <w:szCs w:val="28"/>
        </w:rPr>
        <w:t>.</w:t>
      </w:r>
    </w:p>
    <w:p w14:paraId="64EB16D9" w14:textId="10A3D8BE" w:rsidR="004228CA" w:rsidRPr="00041F27" w:rsidRDefault="004228CA" w:rsidP="004228CA">
      <w:pPr>
        <w:rPr>
          <w:szCs w:val="28"/>
        </w:rPr>
      </w:pPr>
      <w:r w:rsidRPr="00041F27">
        <w:rPr>
          <w:szCs w:val="28"/>
        </w:rPr>
        <w:t xml:space="preserve">При проведении процедур анализа олимпиадных заданий и их решений, </w:t>
      </w:r>
      <w:r w:rsidR="00F40811" w:rsidRPr="00041F27">
        <w:rPr>
          <w:szCs w:val="28"/>
        </w:rPr>
        <w:t xml:space="preserve">показа выполненных олимпиадных работ, </w:t>
      </w:r>
      <w:r w:rsidRPr="00041F27">
        <w:rPr>
          <w:szCs w:val="28"/>
        </w:rPr>
        <w:t>рассмотрения апелляции о несогласии с выставленными баллами</w:t>
      </w:r>
      <w:r w:rsidR="00F40811" w:rsidRPr="00041F27">
        <w:rPr>
          <w:szCs w:val="28"/>
        </w:rPr>
        <w:t xml:space="preserve">, </w:t>
      </w:r>
      <w:r w:rsidRPr="00041F27">
        <w:rPr>
          <w:szCs w:val="28"/>
        </w:rPr>
        <w:t xml:space="preserve">с использованием ИКТ организуется трансляция в режиме видео-конференц-связи. </w:t>
      </w:r>
    </w:p>
    <w:p w14:paraId="5F3E8074" w14:textId="71A546F0" w:rsidR="004228CA" w:rsidRPr="00041F27" w:rsidRDefault="004228CA" w:rsidP="004228CA">
      <w:pPr>
        <w:rPr>
          <w:szCs w:val="28"/>
        </w:rPr>
      </w:pPr>
      <w:r w:rsidRPr="00041F27">
        <w:rPr>
          <w:szCs w:val="28"/>
        </w:rPr>
        <w:t>1.5. Олимпиада проводится в соответствии с</w:t>
      </w:r>
      <w:r w:rsidR="009158F5" w:rsidRPr="00041F27">
        <w:rPr>
          <w:szCs w:val="28"/>
        </w:rPr>
        <w:t xml:space="preserve"> утвержденным</w:t>
      </w:r>
      <w:r w:rsidRPr="00041F27">
        <w:rPr>
          <w:szCs w:val="28"/>
        </w:rPr>
        <w:t xml:space="preserve"> </w:t>
      </w:r>
      <w:r w:rsidR="004E0F83" w:rsidRPr="00041F27">
        <w:rPr>
          <w:szCs w:val="28"/>
        </w:rPr>
        <w:t xml:space="preserve">графиком, местами проведения и </w:t>
      </w:r>
      <w:r w:rsidRPr="00041F27">
        <w:rPr>
          <w:szCs w:val="28"/>
        </w:rPr>
        <w:t>настоящей организацио</w:t>
      </w:r>
      <w:r w:rsidR="007A6B65" w:rsidRPr="00041F27">
        <w:rPr>
          <w:szCs w:val="28"/>
        </w:rPr>
        <w:t>н</w:t>
      </w:r>
      <w:r w:rsidRPr="00041F27">
        <w:rPr>
          <w:szCs w:val="28"/>
        </w:rPr>
        <w:t>но-технологической моделью.</w:t>
      </w:r>
    </w:p>
    <w:p w14:paraId="5466516D" w14:textId="0F1C26E2" w:rsidR="00300A7D" w:rsidRPr="00041F27" w:rsidRDefault="00300A7D">
      <w:pPr>
        <w:spacing w:after="0"/>
        <w:ind w:firstLine="0"/>
        <w:jc w:val="left"/>
        <w:rPr>
          <w:b/>
          <w:szCs w:val="28"/>
        </w:rPr>
      </w:pPr>
      <w:r w:rsidRPr="00041F27">
        <w:rPr>
          <w:b/>
          <w:szCs w:val="28"/>
        </w:rPr>
        <w:br w:type="page"/>
      </w:r>
    </w:p>
    <w:p w14:paraId="504B1FCC" w14:textId="77777777" w:rsidR="001C3066" w:rsidRPr="00041F27" w:rsidRDefault="001C3066" w:rsidP="001C3066">
      <w:pPr>
        <w:ind w:left="142" w:firstLine="0"/>
        <w:jc w:val="right"/>
        <w:rPr>
          <w:rFonts w:eastAsia="Times New Roman" w:cs="Times New Roman"/>
          <w:sz w:val="24"/>
          <w:szCs w:val="24"/>
          <w:lang w:eastAsia="ru-RU"/>
        </w:rPr>
      </w:pPr>
    </w:p>
    <w:p w14:paraId="6D0FA788" w14:textId="0CBB7371" w:rsidR="001C3066" w:rsidRPr="00041F27" w:rsidRDefault="001C3066" w:rsidP="001C3066">
      <w:pPr>
        <w:ind w:firstLine="0"/>
        <w:jc w:val="center"/>
        <w:rPr>
          <w:rFonts w:eastAsia="Times New Roman" w:cs="Times New Roman"/>
          <w:b/>
          <w:bCs/>
          <w:szCs w:val="28"/>
          <w:lang w:eastAsia="ru-RU"/>
        </w:rPr>
      </w:pPr>
      <w:r w:rsidRPr="00041F27">
        <w:rPr>
          <w:rFonts w:eastAsia="Times New Roman" w:cs="Times New Roman"/>
          <w:b/>
          <w:bCs/>
          <w:szCs w:val="28"/>
          <w:lang w:eastAsia="ru-RU"/>
        </w:rPr>
        <w:t>Сроки и места проведения регионального этапа всероссийской олимпиады</w:t>
      </w:r>
    </w:p>
    <w:p w14:paraId="0C9AF5C2" w14:textId="557A2B69" w:rsidR="001C3066" w:rsidRPr="00041F27" w:rsidRDefault="001C3066" w:rsidP="001C3066">
      <w:pPr>
        <w:ind w:firstLine="0"/>
        <w:jc w:val="center"/>
        <w:rPr>
          <w:rFonts w:eastAsia="Times New Roman" w:cs="Times New Roman"/>
          <w:b/>
          <w:bCs/>
          <w:szCs w:val="28"/>
          <w:lang w:eastAsia="ru-RU"/>
        </w:rPr>
      </w:pPr>
      <w:r w:rsidRPr="00041F27">
        <w:rPr>
          <w:rFonts w:eastAsia="Times New Roman" w:cs="Times New Roman"/>
          <w:b/>
          <w:bCs/>
          <w:szCs w:val="28"/>
          <w:lang w:eastAsia="ru-RU"/>
        </w:rPr>
        <w:t>школьников в 202</w:t>
      </w:r>
      <w:r w:rsidR="00AF00B6" w:rsidRPr="00041F27">
        <w:rPr>
          <w:rFonts w:eastAsia="Times New Roman" w:cs="Times New Roman"/>
          <w:b/>
          <w:bCs/>
          <w:szCs w:val="28"/>
          <w:lang w:eastAsia="ru-RU"/>
        </w:rPr>
        <w:t>3</w:t>
      </w:r>
      <w:r w:rsidRPr="00041F27">
        <w:rPr>
          <w:rFonts w:eastAsia="Times New Roman" w:cs="Times New Roman"/>
          <w:b/>
          <w:bCs/>
          <w:szCs w:val="28"/>
          <w:lang w:eastAsia="ru-RU"/>
        </w:rPr>
        <w:t>/</w:t>
      </w:r>
      <w:r w:rsidR="0083381E" w:rsidRPr="00041F27">
        <w:rPr>
          <w:rFonts w:eastAsia="Times New Roman" w:cs="Times New Roman"/>
          <w:b/>
          <w:bCs/>
          <w:szCs w:val="28"/>
          <w:lang w:eastAsia="ru-RU"/>
        </w:rPr>
        <w:t>20</w:t>
      </w:r>
      <w:r w:rsidR="00AF00B6" w:rsidRPr="00041F27">
        <w:rPr>
          <w:rFonts w:eastAsia="Times New Roman" w:cs="Times New Roman"/>
          <w:b/>
          <w:bCs/>
          <w:szCs w:val="28"/>
          <w:lang w:eastAsia="ru-RU"/>
        </w:rPr>
        <w:t>24</w:t>
      </w:r>
      <w:r w:rsidRPr="00041F27">
        <w:rPr>
          <w:rFonts w:eastAsia="Times New Roman" w:cs="Times New Roman"/>
          <w:b/>
          <w:bCs/>
          <w:szCs w:val="28"/>
          <w:lang w:eastAsia="ru-RU"/>
        </w:rPr>
        <w:t xml:space="preserve"> учебном году</w:t>
      </w:r>
    </w:p>
    <w:p w14:paraId="4AE0417F" w14:textId="77777777" w:rsidR="00230415" w:rsidRPr="00041F27" w:rsidRDefault="00230415" w:rsidP="001C3066">
      <w:pPr>
        <w:ind w:firstLine="0"/>
        <w:jc w:val="center"/>
        <w:rPr>
          <w:rFonts w:eastAsia="Times New Roman" w:cs="Times New Roman"/>
          <w:b/>
          <w:bCs/>
          <w:szCs w:val="28"/>
          <w:lang w:eastAsia="ru-RU"/>
        </w:rPr>
      </w:pPr>
    </w:p>
    <w:tbl>
      <w:tblPr>
        <w:tblW w:w="107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2126"/>
        <w:gridCol w:w="2127"/>
        <w:gridCol w:w="2126"/>
        <w:gridCol w:w="1134"/>
        <w:gridCol w:w="1417"/>
        <w:gridCol w:w="615"/>
        <w:gridCol w:w="8"/>
      </w:tblGrid>
      <w:tr w:rsidR="00D2458F" w:rsidRPr="00041F27" w14:paraId="1106CF5B" w14:textId="2F39B758" w:rsidTr="00B52C0E">
        <w:tc>
          <w:tcPr>
            <w:tcW w:w="1163" w:type="dxa"/>
            <w:tcBorders>
              <w:bottom w:val="single" w:sz="8" w:space="0" w:color="000000"/>
            </w:tcBorders>
          </w:tcPr>
          <w:p w14:paraId="7FE035D6" w14:textId="77777777" w:rsidR="00D2458F" w:rsidRPr="00041F27" w:rsidRDefault="00D2458F" w:rsidP="00230415">
            <w:pPr>
              <w:spacing w:after="0"/>
              <w:ind w:firstLine="0"/>
              <w:jc w:val="center"/>
              <w:rPr>
                <w:rFonts w:eastAsia="Times New Roman" w:cs="Times New Roman"/>
                <w:color w:val="auto"/>
                <w:sz w:val="24"/>
                <w:szCs w:val="24"/>
                <w:lang w:eastAsia="ru-RU"/>
              </w:rPr>
            </w:pPr>
            <w:r w:rsidRPr="00041F27">
              <w:rPr>
                <w:rFonts w:eastAsia="Times New Roman" w:cs="Times New Roman"/>
                <w:color w:val="auto"/>
                <w:sz w:val="24"/>
                <w:szCs w:val="24"/>
                <w:lang w:eastAsia="ru-RU"/>
              </w:rPr>
              <w:t>Даты проведения (число, месяц)</w:t>
            </w:r>
          </w:p>
        </w:tc>
        <w:tc>
          <w:tcPr>
            <w:tcW w:w="2126" w:type="dxa"/>
            <w:tcBorders>
              <w:bottom w:val="single" w:sz="8" w:space="0" w:color="000000"/>
            </w:tcBorders>
          </w:tcPr>
          <w:p w14:paraId="577E5125" w14:textId="75DF26A6" w:rsidR="00D2458F" w:rsidRPr="00041F27" w:rsidRDefault="00D2458F" w:rsidP="00230415">
            <w:pPr>
              <w:spacing w:after="0"/>
              <w:ind w:firstLine="0"/>
              <w:jc w:val="center"/>
              <w:rPr>
                <w:rFonts w:eastAsia="Times New Roman" w:cs="Times New Roman"/>
                <w:color w:val="auto"/>
                <w:sz w:val="24"/>
                <w:szCs w:val="24"/>
                <w:lang w:eastAsia="ru-RU"/>
              </w:rPr>
            </w:pPr>
            <w:r w:rsidRPr="00041F27">
              <w:rPr>
                <w:rFonts w:eastAsia="Times New Roman" w:cs="Times New Roman"/>
                <w:color w:val="auto"/>
                <w:sz w:val="24"/>
                <w:szCs w:val="24"/>
                <w:lang w:eastAsia="ru-RU"/>
              </w:rPr>
              <w:t>Название общеобразовательного предмета</w:t>
            </w:r>
          </w:p>
        </w:tc>
        <w:tc>
          <w:tcPr>
            <w:tcW w:w="2127" w:type="dxa"/>
          </w:tcPr>
          <w:p w14:paraId="23FBE2C4" w14:textId="77777777" w:rsidR="00D2458F" w:rsidRPr="00041F27" w:rsidRDefault="00D2458F" w:rsidP="00230415">
            <w:pPr>
              <w:spacing w:after="0"/>
              <w:ind w:firstLine="0"/>
              <w:jc w:val="center"/>
              <w:rPr>
                <w:rFonts w:eastAsia="Times New Roman" w:cs="Times New Roman"/>
                <w:color w:val="auto"/>
                <w:sz w:val="24"/>
                <w:szCs w:val="24"/>
                <w:lang w:eastAsia="ru-RU"/>
              </w:rPr>
            </w:pPr>
            <w:r w:rsidRPr="00041F27">
              <w:rPr>
                <w:rFonts w:eastAsia="Times New Roman" w:cs="Times New Roman"/>
                <w:color w:val="auto"/>
                <w:sz w:val="24"/>
                <w:szCs w:val="24"/>
                <w:lang w:eastAsia="ru-RU"/>
              </w:rPr>
              <w:t>Место проведения</w:t>
            </w:r>
          </w:p>
        </w:tc>
        <w:tc>
          <w:tcPr>
            <w:tcW w:w="2126" w:type="dxa"/>
          </w:tcPr>
          <w:p w14:paraId="11374961" w14:textId="77777777" w:rsidR="00D2458F" w:rsidRPr="00041F27" w:rsidRDefault="00D2458F" w:rsidP="00230415">
            <w:pPr>
              <w:spacing w:after="0"/>
              <w:ind w:firstLine="0"/>
              <w:jc w:val="center"/>
              <w:rPr>
                <w:rFonts w:eastAsia="Times New Roman" w:cs="Times New Roman"/>
                <w:color w:val="auto"/>
                <w:sz w:val="24"/>
                <w:szCs w:val="24"/>
                <w:lang w:eastAsia="ru-RU"/>
              </w:rPr>
            </w:pPr>
            <w:r w:rsidRPr="00041F27">
              <w:rPr>
                <w:rFonts w:eastAsia="Times New Roman" w:cs="Times New Roman"/>
                <w:color w:val="auto"/>
                <w:sz w:val="24"/>
                <w:szCs w:val="24"/>
                <w:lang w:eastAsia="ru-RU"/>
              </w:rPr>
              <w:t>Адрес</w:t>
            </w:r>
          </w:p>
        </w:tc>
        <w:tc>
          <w:tcPr>
            <w:tcW w:w="3174" w:type="dxa"/>
            <w:gridSpan w:val="4"/>
          </w:tcPr>
          <w:p w14:paraId="543B6D34" w14:textId="434165E2" w:rsidR="00D2458F" w:rsidRPr="00041F27" w:rsidRDefault="00D2458F" w:rsidP="00230415">
            <w:pPr>
              <w:spacing w:after="0"/>
              <w:ind w:firstLine="0"/>
              <w:jc w:val="center"/>
              <w:rPr>
                <w:rFonts w:eastAsia="Times New Roman" w:cs="Times New Roman"/>
                <w:color w:val="auto"/>
                <w:sz w:val="24"/>
                <w:szCs w:val="24"/>
                <w:lang w:eastAsia="ru-RU"/>
              </w:rPr>
            </w:pPr>
            <w:r>
              <w:rPr>
                <w:rFonts w:eastAsia="Times New Roman" w:cs="Times New Roman"/>
                <w:color w:val="auto"/>
                <w:sz w:val="24"/>
                <w:szCs w:val="24"/>
                <w:lang w:eastAsia="ru-RU"/>
              </w:rPr>
              <w:t>Продолжительность соревновательных туров (мин.)</w:t>
            </w:r>
          </w:p>
        </w:tc>
      </w:tr>
      <w:tr w:rsidR="00E50D36" w:rsidRPr="00D2458F" w14:paraId="2A187528" w14:textId="77777777" w:rsidTr="00B52C0E">
        <w:trPr>
          <w:gridAfter w:val="1"/>
          <w:wAfter w:w="8" w:type="dxa"/>
        </w:trPr>
        <w:tc>
          <w:tcPr>
            <w:tcW w:w="1163" w:type="dxa"/>
            <w:tcBorders>
              <w:bottom w:val="single" w:sz="8" w:space="0" w:color="000000"/>
            </w:tcBorders>
          </w:tcPr>
          <w:p w14:paraId="34BA387A" w14:textId="7777777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10, 11 января </w:t>
            </w:r>
          </w:p>
          <w:p w14:paraId="76CEAE5C" w14:textId="77777777" w:rsidR="00D2458F" w:rsidRPr="00D2458F" w:rsidRDefault="00D2458F" w:rsidP="00B52C0E">
            <w:pPr>
              <w:spacing w:after="0"/>
              <w:ind w:firstLine="0"/>
              <w:jc w:val="left"/>
              <w:rPr>
                <w:rFonts w:eastAsia="Times New Roman" w:cs="Times New Roman"/>
                <w:color w:val="auto"/>
                <w:sz w:val="24"/>
                <w:szCs w:val="24"/>
                <w:lang w:eastAsia="ru-RU"/>
              </w:rPr>
            </w:pPr>
          </w:p>
        </w:tc>
        <w:tc>
          <w:tcPr>
            <w:tcW w:w="2126" w:type="dxa"/>
            <w:tcBorders>
              <w:bottom w:val="single" w:sz="8" w:space="0" w:color="000000"/>
            </w:tcBorders>
          </w:tcPr>
          <w:p w14:paraId="7203EE17" w14:textId="6715675A"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Французский язык</w:t>
            </w:r>
          </w:p>
        </w:tc>
        <w:tc>
          <w:tcPr>
            <w:tcW w:w="2127" w:type="dxa"/>
          </w:tcPr>
          <w:p w14:paraId="1BD1CD23" w14:textId="3B2AC90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ГБУ ДО РО «Региональный центр выявления и поддержки одаренных детей «Ступени успеха»</w:t>
            </w:r>
          </w:p>
        </w:tc>
        <w:tc>
          <w:tcPr>
            <w:tcW w:w="2126" w:type="dxa"/>
          </w:tcPr>
          <w:p w14:paraId="736EE982" w14:textId="7777777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 Ростов-на-Дону,</w:t>
            </w:r>
          </w:p>
          <w:p w14:paraId="01010383" w14:textId="7777777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ул. Тургеневская, 48/14</w:t>
            </w:r>
          </w:p>
          <w:p w14:paraId="5AB77707" w14:textId="77777777" w:rsidR="00D2458F" w:rsidRPr="00D2458F" w:rsidRDefault="00D2458F" w:rsidP="00B52C0E">
            <w:pPr>
              <w:spacing w:after="0"/>
              <w:ind w:firstLine="0"/>
              <w:jc w:val="left"/>
              <w:rPr>
                <w:rFonts w:eastAsia="Times New Roman" w:cs="Times New Roman"/>
                <w:color w:val="auto"/>
                <w:sz w:val="24"/>
                <w:szCs w:val="24"/>
                <w:lang w:eastAsia="ru-RU"/>
              </w:rPr>
            </w:pPr>
          </w:p>
        </w:tc>
        <w:tc>
          <w:tcPr>
            <w:tcW w:w="1134" w:type="dxa"/>
          </w:tcPr>
          <w:p w14:paraId="261D1C8F" w14:textId="7DD25C74"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Письмен</w:t>
            </w:r>
            <w:r>
              <w:rPr>
                <w:rFonts w:eastAsia="Times New Roman" w:cs="Times New Roman"/>
                <w:color w:val="auto"/>
                <w:sz w:val="24"/>
                <w:szCs w:val="24"/>
                <w:lang w:eastAsia="ru-RU"/>
              </w:rPr>
              <w:t>-</w:t>
            </w:r>
            <w:proofErr w:type="spellStart"/>
            <w:r w:rsidRPr="00D2458F">
              <w:rPr>
                <w:rFonts w:eastAsia="Times New Roman" w:cs="Times New Roman"/>
                <w:color w:val="auto"/>
                <w:sz w:val="24"/>
                <w:szCs w:val="24"/>
                <w:lang w:eastAsia="ru-RU"/>
              </w:rPr>
              <w:t>ный</w:t>
            </w:r>
            <w:proofErr w:type="spellEnd"/>
          </w:p>
          <w:p w14:paraId="4B5E340A" w14:textId="629E45B2" w:rsidR="00D2458F" w:rsidRPr="00D2458F" w:rsidRDefault="00D2458F"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235</w:t>
            </w:r>
          </w:p>
        </w:tc>
        <w:tc>
          <w:tcPr>
            <w:tcW w:w="1417" w:type="dxa"/>
          </w:tcPr>
          <w:p w14:paraId="4D195436" w14:textId="7777777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Устный </w:t>
            </w:r>
          </w:p>
          <w:p w14:paraId="77FF3E11" w14:textId="5047A15E" w:rsidR="00D2458F" w:rsidRPr="00D2458F" w:rsidRDefault="00D2458F"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з</w:t>
            </w:r>
            <w:r w:rsidRPr="00D2458F">
              <w:rPr>
                <w:rFonts w:eastAsia="Times New Roman" w:cs="Times New Roman"/>
                <w:color w:val="auto"/>
                <w:sz w:val="24"/>
                <w:szCs w:val="24"/>
                <w:lang w:eastAsia="ru-RU"/>
              </w:rPr>
              <w:t>ависит от количества участников</w:t>
            </w:r>
          </w:p>
        </w:tc>
        <w:tc>
          <w:tcPr>
            <w:tcW w:w="615" w:type="dxa"/>
          </w:tcPr>
          <w:p w14:paraId="15FD1B99" w14:textId="50A87ACB"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нет</w:t>
            </w:r>
          </w:p>
        </w:tc>
      </w:tr>
      <w:tr w:rsidR="00E50D36" w:rsidRPr="00D2458F" w14:paraId="2F7EECAF" w14:textId="77777777" w:rsidTr="00B52C0E">
        <w:trPr>
          <w:gridAfter w:val="1"/>
          <w:wAfter w:w="8" w:type="dxa"/>
        </w:trPr>
        <w:tc>
          <w:tcPr>
            <w:tcW w:w="1163" w:type="dxa"/>
            <w:tcBorders>
              <w:bottom w:val="single" w:sz="8" w:space="0" w:color="000000"/>
            </w:tcBorders>
          </w:tcPr>
          <w:p w14:paraId="1EF05FA1" w14:textId="7777777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12 января </w:t>
            </w:r>
          </w:p>
          <w:p w14:paraId="572448F0" w14:textId="77777777" w:rsidR="00D2458F" w:rsidRPr="00D2458F" w:rsidRDefault="00D2458F" w:rsidP="00B52C0E">
            <w:pPr>
              <w:spacing w:after="0"/>
              <w:ind w:firstLine="0"/>
              <w:jc w:val="left"/>
              <w:rPr>
                <w:rFonts w:eastAsia="Times New Roman" w:cs="Times New Roman"/>
                <w:color w:val="auto"/>
                <w:sz w:val="24"/>
                <w:szCs w:val="24"/>
                <w:lang w:eastAsia="ru-RU"/>
              </w:rPr>
            </w:pPr>
          </w:p>
        </w:tc>
        <w:tc>
          <w:tcPr>
            <w:tcW w:w="2126" w:type="dxa"/>
            <w:tcBorders>
              <w:bottom w:val="single" w:sz="8" w:space="0" w:color="000000"/>
            </w:tcBorders>
          </w:tcPr>
          <w:p w14:paraId="260F09E3" w14:textId="06916F52"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Искусство (мировая художественная культура)</w:t>
            </w:r>
          </w:p>
        </w:tc>
        <w:tc>
          <w:tcPr>
            <w:tcW w:w="2127" w:type="dxa"/>
          </w:tcPr>
          <w:p w14:paraId="29FB161E" w14:textId="146854E0"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ДГТУ (главный корпус)</w:t>
            </w:r>
          </w:p>
        </w:tc>
        <w:tc>
          <w:tcPr>
            <w:tcW w:w="2126" w:type="dxa"/>
          </w:tcPr>
          <w:p w14:paraId="018CDA6D" w14:textId="7777777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 Ростов-на-Дону, </w:t>
            </w:r>
          </w:p>
          <w:p w14:paraId="208C4FC5" w14:textId="13A4368B"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пл. Ю. Гагарина, 1</w:t>
            </w:r>
          </w:p>
        </w:tc>
        <w:tc>
          <w:tcPr>
            <w:tcW w:w="1134" w:type="dxa"/>
          </w:tcPr>
          <w:p w14:paraId="18CA4CDD" w14:textId="10F80598" w:rsidR="00D2458F" w:rsidRPr="00D2458F" w:rsidRDefault="00D2458F" w:rsidP="00B52C0E">
            <w:pPr>
              <w:spacing w:after="0"/>
              <w:ind w:firstLine="0"/>
              <w:jc w:val="left"/>
              <w:rPr>
                <w:rFonts w:eastAsia="Times New Roman" w:cs="Times New Roman"/>
                <w:color w:val="auto"/>
                <w:sz w:val="24"/>
                <w:szCs w:val="24"/>
                <w:lang w:eastAsia="ru-RU"/>
              </w:rPr>
            </w:pPr>
            <w:proofErr w:type="spellStart"/>
            <w:r w:rsidRPr="00D2458F">
              <w:rPr>
                <w:rFonts w:eastAsia="Times New Roman" w:cs="Times New Roman"/>
                <w:color w:val="auto"/>
                <w:sz w:val="24"/>
                <w:szCs w:val="24"/>
                <w:lang w:eastAsia="ru-RU"/>
              </w:rPr>
              <w:t>Теорети</w:t>
            </w:r>
            <w:r>
              <w:rPr>
                <w:rFonts w:eastAsia="Times New Roman" w:cs="Times New Roman"/>
                <w:color w:val="auto"/>
                <w:sz w:val="24"/>
                <w:szCs w:val="24"/>
                <w:lang w:eastAsia="ru-RU"/>
              </w:rPr>
              <w:t>-</w:t>
            </w:r>
            <w:r w:rsidRPr="00D2458F">
              <w:rPr>
                <w:rFonts w:eastAsia="Times New Roman" w:cs="Times New Roman"/>
                <w:color w:val="auto"/>
                <w:sz w:val="24"/>
                <w:szCs w:val="24"/>
                <w:lang w:eastAsia="ru-RU"/>
              </w:rPr>
              <w:t>ческий</w:t>
            </w:r>
            <w:proofErr w:type="spellEnd"/>
          </w:p>
          <w:p w14:paraId="41DD0E5C" w14:textId="7D23BF44"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180</w:t>
            </w:r>
          </w:p>
        </w:tc>
        <w:tc>
          <w:tcPr>
            <w:tcW w:w="1417" w:type="dxa"/>
          </w:tcPr>
          <w:p w14:paraId="587CB86F" w14:textId="25744276"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нет</w:t>
            </w:r>
          </w:p>
        </w:tc>
        <w:tc>
          <w:tcPr>
            <w:tcW w:w="615" w:type="dxa"/>
          </w:tcPr>
          <w:p w14:paraId="43BC726F" w14:textId="41EA501D"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нет</w:t>
            </w:r>
          </w:p>
        </w:tc>
      </w:tr>
      <w:tr w:rsidR="00E50D36" w:rsidRPr="00D2458F" w14:paraId="4C913035" w14:textId="77777777" w:rsidTr="00B52C0E">
        <w:trPr>
          <w:gridAfter w:val="1"/>
          <w:wAfter w:w="8" w:type="dxa"/>
        </w:trPr>
        <w:tc>
          <w:tcPr>
            <w:tcW w:w="1163" w:type="dxa"/>
            <w:tcBorders>
              <w:bottom w:val="single" w:sz="8" w:space="0" w:color="000000"/>
            </w:tcBorders>
          </w:tcPr>
          <w:p w14:paraId="1DCD3167" w14:textId="7777777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13 января </w:t>
            </w:r>
          </w:p>
          <w:p w14:paraId="0CEDF031" w14:textId="77777777" w:rsidR="00D2458F" w:rsidRPr="00D2458F" w:rsidRDefault="00D2458F" w:rsidP="00B52C0E">
            <w:pPr>
              <w:spacing w:after="0"/>
              <w:ind w:firstLine="0"/>
              <w:jc w:val="left"/>
              <w:rPr>
                <w:rFonts w:eastAsia="Times New Roman" w:cs="Times New Roman"/>
                <w:color w:val="auto"/>
                <w:sz w:val="24"/>
                <w:szCs w:val="24"/>
                <w:lang w:eastAsia="ru-RU"/>
              </w:rPr>
            </w:pPr>
          </w:p>
        </w:tc>
        <w:tc>
          <w:tcPr>
            <w:tcW w:w="2126" w:type="dxa"/>
            <w:tcBorders>
              <w:bottom w:val="single" w:sz="8" w:space="0" w:color="000000"/>
            </w:tcBorders>
          </w:tcPr>
          <w:p w14:paraId="1F24519C" w14:textId="63ECFAE8"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Астрономия</w:t>
            </w:r>
          </w:p>
        </w:tc>
        <w:tc>
          <w:tcPr>
            <w:tcW w:w="2127" w:type="dxa"/>
          </w:tcPr>
          <w:p w14:paraId="4F5B7DED" w14:textId="156282DB"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ГБУ ДО РО «Региональный центр выявления и поддержки одаренных детей «Ступени успеха» </w:t>
            </w:r>
          </w:p>
        </w:tc>
        <w:tc>
          <w:tcPr>
            <w:tcW w:w="2126" w:type="dxa"/>
          </w:tcPr>
          <w:p w14:paraId="7F42C699" w14:textId="7777777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 Ростов-на-Дону,</w:t>
            </w:r>
          </w:p>
          <w:p w14:paraId="3FC9E0E1" w14:textId="7777777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ул. Тургеневская, 48/14</w:t>
            </w:r>
          </w:p>
          <w:p w14:paraId="03FAC60B" w14:textId="77777777" w:rsidR="00D2458F" w:rsidRPr="00D2458F" w:rsidRDefault="00D2458F" w:rsidP="00B52C0E">
            <w:pPr>
              <w:spacing w:after="0"/>
              <w:ind w:firstLine="0"/>
              <w:jc w:val="left"/>
              <w:rPr>
                <w:rFonts w:eastAsia="Times New Roman" w:cs="Times New Roman"/>
                <w:color w:val="auto"/>
                <w:sz w:val="24"/>
                <w:szCs w:val="24"/>
                <w:lang w:eastAsia="ru-RU"/>
              </w:rPr>
            </w:pPr>
          </w:p>
        </w:tc>
        <w:tc>
          <w:tcPr>
            <w:tcW w:w="1134" w:type="dxa"/>
          </w:tcPr>
          <w:p w14:paraId="59E5B6E5" w14:textId="2826C5B7" w:rsidR="00D2458F" w:rsidRPr="00D2458F" w:rsidRDefault="00D2458F" w:rsidP="00B52C0E">
            <w:pPr>
              <w:spacing w:after="0"/>
              <w:ind w:firstLine="0"/>
              <w:jc w:val="left"/>
              <w:rPr>
                <w:rFonts w:eastAsia="Times New Roman" w:cs="Times New Roman"/>
                <w:color w:val="auto"/>
                <w:sz w:val="24"/>
                <w:szCs w:val="24"/>
                <w:lang w:eastAsia="ru-RU"/>
              </w:rPr>
            </w:pPr>
            <w:proofErr w:type="spellStart"/>
            <w:r w:rsidRPr="00D2458F">
              <w:rPr>
                <w:rFonts w:eastAsia="Times New Roman" w:cs="Times New Roman"/>
                <w:color w:val="auto"/>
                <w:sz w:val="24"/>
                <w:szCs w:val="24"/>
                <w:lang w:eastAsia="ru-RU"/>
              </w:rPr>
              <w:t>Теорети</w:t>
            </w:r>
            <w:r>
              <w:rPr>
                <w:rFonts w:eastAsia="Times New Roman" w:cs="Times New Roman"/>
                <w:color w:val="auto"/>
                <w:sz w:val="24"/>
                <w:szCs w:val="24"/>
                <w:lang w:eastAsia="ru-RU"/>
              </w:rPr>
              <w:t>-</w:t>
            </w:r>
            <w:r w:rsidRPr="00D2458F">
              <w:rPr>
                <w:rFonts w:eastAsia="Times New Roman" w:cs="Times New Roman"/>
                <w:color w:val="auto"/>
                <w:sz w:val="24"/>
                <w:szCs w:val="24"/>
                <w:lang w:eastAsia="ru-RU"/>
              </w:rPr>
              <w:t>ческий</w:t>
            </w:r>
            <w:proofErr w:type="spellEnd"/>
          </w:p>
          <w:p w14:paraId="468C3869" w14:textId="5CA65E3C"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180</w:t>
            </w:r>
          </w:p>
        </w:tc>
        <w:tc>
          <w:tcPr>
            <w:tcW w:w="1417" w:type="dxa"/>
          </w:tcPr>
          <w:p w14:paraId="0C5CF8A0" w14:textId="6B6E9A94" w:rsidR="00D2458F" w:rsidRPr="00D2458F" w:rsidRDefault="00D2458F"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c>
          <w:tcPr>
            <w:tcW w:w="615" w:type="dxa"/>
          </w:tcPr>
          <w:p w14:paraId="65BADBDA" w14:textId="72415FEA"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нет</w:t>
            </w:r>
          </w:p>
        </w:tc>
      </w:tr>
      <w:tr w:rsidR="00E50D36" w:rsidRPr="00D2458F" w14:paraId="7C30E607" w14:textId="77777777" w:rsidTr="00B52C0E">
        <w:trPr>
          <w:gridAfter w:val="1"/>
          <w:wAfter w:w="8" w:type="dxa"/>
        </w:trPr>
        <w:tc>
          <w:tcPr>
            <w:tcW w:w="1163" w:type="dxa"/>
            <w:tcBorders>
              <w:bottom w:val="single" w:sz="8" w:space="0" w:color="000000"/>
            </w:tcBorders>
          </w:tcPr>
          <w:p w14:paraId="485F4E0C" w14:textId="3EC4F6F9"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15, 16 января</w:t>
            </w:r>
          </w:p>
        </w:tc>
        <w:tc>
          <w:tcPr>
            <w:tcW w:w="2126" w:type="dxa"/>
            <w:tcBorders>
              <w:bottom w:val="single" w:sz="8" w:space="0" w:color="000000"/>
            </w:tcBorders>
          </w:tcPr>
          <w:p w14:paraId="0B41FA8E" w14:textId="25438321"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Испанский язык</w:t>
            </w:r>
          </w:p>
        </w:tc>
        <w:tc>
          <w:tcPr>
            <w:tcW w:w="2127" w:type="dxa"/>
          </w:tcPr>
          <w:p w14:paraId="7D35C50A" w14:textId="2A0A4635"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ГБУ ДО РО «Региональный центр выявления и поддержки одаренных детей «Ступени успеха» </w:t>
            </w:r>
          </w:p>
        </w:tc>
        <w:tc>
          <w:tcPr>
            <w:tcW w:w="2126" w:type="dxa"/>
          </w:tcPr>
          <w:p w14:paraId="67342216" w14:textId="7777777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 Ростов-на-Дону,</w:t>
            </w:r>
          </w:p>
          <w:p w14:paraId="12D51E53" w14:textId="560CA718"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ул. Тургеневская, 48/14</w:t>
            </w:r>
          </w:p>
        </w:tc>
        <w:tc>
          <w:tcPr>
            <w:tcW w:w="1134" w:type="dxa"/>
          </w:tcPr>
          <w:p w14:paraId="32E2A717" w14:textId="7777777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Письмен</w:t>
            </w:r>
            <w:r>
              <w:rPr>
                <w:rFonts w:eastAsia="Times New Roman" w:cs="Times New Roman"/>
                <w:color w:val="auto"/>
                <w:sz w:val="24"/>
                <w:szCs w:val="24"/>
                <w:lang w:eastAsia="ru-RU"/>
              </w:rPr>
              <w:t>-</w:t>
            </w:r>
            <w:proofErr w:type="spellStart"/>
            <w:r w:rsidRPr="00D2458F">
              <w:rPr>
                <w:rFonts w:eastAsia="Times New Roman" w:cs="Times New Roman"/>
                <w:color w:val="auto"/>
                <w:sz w:val="24"/>
                <w:szCs w:val="24"/>
                <w:lang w:eastAsia="ru-RU"/>
              </w:rPr>
              <w:t>ный</w:t>
            </w:r>
            <w:proofErr w:type="spellEnd"/>
          </w:p>
          <w:p w14:paraId="14F91C37" w14:textId="364EE66E" w:rsidR="00D2458F" w:rsidRPr="00D2458F" w:rsidRDefault="00D2458F"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180</w:t>
            </w:r>
          </w:p>
        </w:tc>
        <w:tc>
          <w:tcPr>
            <w:tcW w:w="1417" w:type="dxa"/>
          </w:tcPr>
          <w:p w14:paraId="3DA7C06B" w14:textId="7777777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Устный </w:t>
            </w:r>
          </w:p>
          <w:p w14:paraId="33BC1717" w14:textId="678D9239" w:rsidR="00D2458F" w:rsidRPr="00D2458F" w:rsidRDefault="00D2458F"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з</w:t>
            </w:r>
            <w:r w:rsidRPr="00D2458F">
              <w:rPr>
                <w:rFonts w:eastAsia="Times New Roman" w:cs="Times New Roman"/>
                <w:color w:val="auto"/>
                <w:sz w:val="24"/>
                <w:szCs w:val="24"/>
                <w:lang w:eastAsia="ru-RU"/>
              </w:rPr>
              <w:t>ависит от количества участников</w:t>
            </w:r>
          </w:p>
        </w:tc>
        <w:tc>
          <w:tcPr>
            <w:tcW w:w="615" w:type="dxa"/>
          </w:tcPr>
          <w:p w14:paraId="51CE8E2B" w14:textId="3E3E9765" w:rsidR="00D2458F" w:rsidRPr="00D2458F" w:rsidRDefault="00D2458F"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14:paraId="416CC3B5" w14:textId="77777777" w:rsidTr="00B52C0E">
        <w:trPr>
          <w:gridAfter w:val="1"/>
          <w:wAfter w:w="8" w:type="dxa"/>
        </w:trPr>
        <w:tc>
          <w:tcPr>
            <w:tcW w:w="1163" w:type="dxa"/>
            <w:tcBorders>
              <w:bottom w:val="single" w:sz="8" w:space="0" w:color="000000"/>
            </w:tcBorders>
          </w:tcPr>
          <w:p w14:paraId="1F2F1F1D" w14:textId="3E731C49"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17 января </w:t>
            </w:r>
          </w:p>
        </w:tc>
        <w:tc>
          <w:tcPr>
            <w:tcW w:w="2126" w:type="dxa"/>
            <w:tcBorders>
              <w:bottom w:val="single" w:sz="8" w:space="0" w:color="000000"/>
            </w:tcBorders>
          </w:tcPr>
          <w:p w14:paraId="6DC951B5" w14:textId="6110EAD1"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Русский язык</w:t>
            </w:r>
          </w:p>
        </w:tc>
        <w:tc>
          <w:tcPr>
            <w:tcW w:w="2127" w:type="dxa"/>
          </w:tcPr>
          <w:p w14:paraId="5F50731B" w14:textId="610D4D02"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ЮФУ (Институт филологии, журналистики и межкультурной коммуникации, далее - </w:t>
            </w:r>
            <w:proofErr w:type="spellStart"/>
            <w:r w:rsidRPr="00D2458F">
              <w:rPr>
                <w:rFonts w:eastAsia="Times New Roman" w:cs="Times New Roman"/>
                <w:color w:val="auto"/>
                <w:sz w:val="24"/>
                <w:szCs w:val="24"/>
                <w:lang w:eastAsia="ru-RU"/>
              </w:rPr>
              <w:t>ИФЖиМКК</w:t>
            </w:r>
            <w:proofErr w:type="spellEnd"/>
            <w:r w:rsidRPr="00D2458F">
              <w:rPr>
                <w:rFonts w:eastAsia="Times New Roman" w:cs="Times New Roman"/>
                <w:color w:val="auto"/>
                <w:sz w:val="24"/>
                <w:szCs w:val="24"/>
                <w:lang w:eastAsia="ru-RU"/>
              </w:rPr>
              <w:t xml:space="preserve">) </w:t>
            </w:r>
          </w:p>
        </w:tc>
        <w:tc>
          <w:tcPr>
            <w:tcW w:w="2126" w:type="dxa"/>
          </w:tcPr>
          <w:p w14:paraId="565033F2" w14:textId="7777777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 Ростов-на-Дону,</w:t>
            </w:r>
          </w:p>
          <w:p w14:paraId="2C5CB172" w14:textId="5DE5AC2B"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пер. Университетский, 93</w:t>
            </w:r>
          </w:p>
        </w:tc>
        <w:tc>
          <w:tcPr>
            <w:tcW w:w="1134" w:type="dxa"/>
          </w:tcPr>
          <w:p w14:paraId="7953F6B7" w14:textId="7777777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Письмен</w:t>
            </w:r>
            <w:r>
              <w:rPr>
                <w:rFonts w:eastAsia="Times New Roman" w:cs="Times New Roman"/>
                <w:color w:val="auto"/>
                <w:sz w:val="24"/>
                <w:szCs w:val="24"/>
                <w:lang w:eastAsia="ru-RU"/>
              </w:rPr>
              <w:t>-</w:t>
            </w:r>
            <w:proofErr w:type="spellStart"/>
            <w:r w:rsidRPr="00D2458F">
              <w:rPr>
                <w:rFonts w:eastAsia="Times New Roman" w:cs="Times New Roman"/>
                <w:color w:val="auto"/>
                <w:sz w:val="24"/>
                <w:szCs w:val="24"/>
                <w:lang w:eastAsia="ru-RU"/>
              </w:rPr>
              <w:t>ный</w:t>
            </w:r>
            <w:proofErr w:type="spellEnd"/>
          </w:p>
          <w:p w14:paraId="7B1025B2" w14:textId="252CB7BA" w:rsidR="00D2458F" w:rsidRPr="00D2458F" w:rsidRDefault="00D2458F"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180</w:t>
            </w:r>
          </w:p>
        </w:tc>
        <w:tc>
          <w:tcPr>
            <w:tcW w:w="1417" w:type="dxa"/>
          </w:tcPr>
          <w:p w14:paraId="35832237" w14:textId="3E969C59" w:rsidR="00D2458F" w:rsidRPr="00D2458F" w:rsidRDefault="00D2458F"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c>
          <w:tcPr>
            <w:tcW w:w="615" w:type="dxa"/>
          </w:tcPr>
          <w:p w14:paraId="02C457E6" w14:textId="18A68D8D" w:rsidR="00D2458F" w:rsidRPr="00D2458F" w:rsidRDefault="00D2458F"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14:paraId="0CF93829" w14:textId="77777777" w:rsidTr="00B52C0E">
        <w:trPr>
          <w:gridAfter w:val="1"/>
          <w:wAfter w:w="8" w:type="dxa"/>
        </w:trPr>
        <w:tc>
          <w:tcPr>
            <w:tcW w:w="1163" w:type="dxa"/>
            <w:tcBorders>
              <w:bottom w:val="single" w:sz="8" w:space="0" w:color="000000"/>
            </w:tcBorders>
          </w:tcPr>
          <w:p w14:paraId="5D4F17CA" w14:textId="4F0AE4FB"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18, 19 января </w:t>
            </w:r>
          </w:p>
        </w:tc>
        <w:tc>
          <w:tcPr>
            <w:tcW w:w="2126" w:type="dxa"/>
            <w:tcBorders>
              <w:bottom w:val="single" w:sz="8" w:space="0" w:color="000000"/>
            </w:tcBorders>
          </w:tcPr>
          <w:p w14:paraId="3E5091AD" w14:textId="6FFF5895"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Химия</w:t>
            </w:r>
          </w:p>
        </w:tc>
        <w:tc>
          <w:tcPr>
            <w:tcW w:w="2127" w:type="dxa"/>
          </w:tcPr>
          <w:p w14:paraId="31F63F72" w14:textId="7777777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ЮФУ </w:t>
            </w:r>
          </w:p>
          <w:p w14:paraId="33F165E7" w14:textId="4EECC0DE"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(химический факультет)</w:t>
            </w:r>
          </w:p>
        </w:tc>
        <w:tc>
          <w:tcPr>
            <w:tcW w:w="2126" w:type="dxa"/>
          </w:tcPr>
          <w:p w14:paraId="6BAFF749" w14:textId="7777777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 Ростов-на-Дону, </w:t>
            </w:r>
          </w:p>
          <w:p w14:paraId="4EDF1068" w14:textId="58AEA846"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ул. Зорге, 7</w:t>
            </w:r>
          </w:p>
        </w:tc>
        <w:tc>
          <w:tcPr>
            <w:tcW w:w="1134" w:type="dxa"/>
          </w:tcPr>
          <w:p w14:paraId="2AA6DFAA" w14:textId="77777777" w:rsidR="00D2458F" w:rsidRPr="00D2458F" w:rsidRDefault="00D2458F" w:rsidP="00B52C0E">
            <w:pPr>
              <w:spacing w:after="0"/>
              <w:ind w:firstLine="0"/>
              <w:jc w:val="left"/>
              <w:rPr>
                <w:rFonts w:eastAsia="Times New Roman" w:cs="Times New Roman"/>
                <w:color w:val="auto"/>
                <w:sz w:val="24"/>
                <w:szCs w:val="24"/>
                <w:lang w:eastAsia="ru-RU"/>
              </w:rPr>
            </w:pPr>
            <w:proofErr w:type="spellStart"/>
            <w:r w:rsidRPr="00D2458F">
              <w:rPr>
                <w:rFonts w:eastAsia="Times New Roman" w:cs="Times New Roman"/>
                <w:color w:val="auto"/>
                <w:sz w:val="24"/>
                <w:szCs w:val="24"/>
                <w:lang w:eastAsia="ru-RU"/>
              </w:rPr>
              <w:t>Теорети</w:t>
            </w:r>
            <w:r>
              <w:rPr>
                <w:rFonts w:eastAsia="Times New Roman" w:cs="Times New Roman"/>
                <w:color w:val="auto"/>
                <w:sz w:val="24"/>
                <w:szCs w:val="24"/>
                <w:lang w:eastAsia="ru-RU"/>
              </w:rPr>
              <w:t>-</w:t>
            </w:r>
            <w:r w:rsidRPr="00D2458F">
              <w:rPr>
                <w:rFonts w:eastAsia="Times New Roman" w:cs="Times New Roman"/>
                <w:color w:val="auto"/>
                <w:sz w:val="24"/>
                <w:szCs w:val="24"/>
                <w:lang w:eastAsia="ru-RU"/>
              </w:rPr>
              <w:t>ческий</w:t>
            </w:r>
            <w:proofErr w:type="spellEnd"/>
          </w:p>
          <w:p w14:paraId="5E85362E" w14:textId="0051221B" w:rsidR="00D2458F" w:rsidRPr="00D2458F" w:rsidRDefault="00D2458F"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235</w:t>
            </w:r>
          </w:p>
        </w:tc>
        <w:tc>
          <w:tcPr>
            <w:tcW w:w="1417" w:type="dxa"/>
          </w:tcPr>
          <w:p w14:paraId="40B1E4F5" w14:textId="6515C33F" w:rsidR="00D2458F" w:rsidRDefault="00D2458F" w:rsidP="00B52C0E">
            <w:pPr>
              <w:spacing w:after="0"/>
              <w:ind w:firstLine="0"/>
              <w:jc w:val="left"/>
              <w:rPr>
                <w:rFonts w:eastAsia="Times New Roman" w:cs="Times New Roman"/>
                <w:color w:val="auto"/>
                <w:sz w:val="24"/>
                <w:szCs w:val="24"/>
                <w:lang w:eastAsia="ru-RU"/>
              </w:rPr>
            </w:pPr>
            <w:proofErr w:type="spellStart"/>
            <w:r w:rsidRPr="00D2458F">
              <w:rPr>
                <w:rFonts w:eastAsia="Times New Roman" w:cs="Times New Roman"/>
                <w:color w:val="auto"/>
                <w:sz w:val="24"/>
                <w:szCs w:val="24"/>
                <w:lang w:eastAsia="ru-RU"/>
              </w:rPr>
              <w:t>Практи</w:t>
            </w:r>
            <w:proofErr w:type="spellEnd"/>
            <w:r w:rsidR="00E50D36">
              <w:rPr>
                <w:rFonts w:eastAsia="Times New Roman" w:cs="Times New Roman"/>
                <w:color w:val="auto"/>
                <w:sz w:val="24"/>
                <w:szCs w:val="24"/>
                <w:lang w:eastAsia="ru-RU"/>
              </w:rPr>
              <w:t>-</w:t>
            </w:r>
          </w:p>
          <w:p w14:paraId="03A96419" w14:textId="77777777" w:rsidR="00D2458F" w:rsidRPr="00D2458F" w:rsidRDefault="00D2458F" w:rsidP="00B52C0E">
            <w:pPr>
              <w:spacing w:after="0"/>
              <w:ind w:firstLine="0"/>
              <w:jc w:val="left"/>
              <w:rPr>
                <w:rFonts w:eastAsia="Times New Roman" w:cs="Times New Roman"/>
                <w:color w:val="auto"/>
                <w:sz w:val="24"/>
                <w:szCs w:val="24"/>
                <w:lang w:eastAsia="ru-RU"/>
              </w:rPr>
            </w:pPr>
            <w:proofErr w:type="spellStart"/>
            <w:r w:rsidRPr="00D2458F">
              <w:rPr>
                <w:rFonts w:eastAsia="Times New Roman" w:cs="Times New Roman"/>
                <w:color w:val="auto"/>
                <w:sz w:val="24"/>
                <w:szCs w:val="24"/>
                <w:lang w:eastAsia="ru-RU"/>
              </w:rPr>
              <w:t>ческий</w:t>
            </w:r>
            <w:proofErr w:type="spellEnd"/>
            <w:r w:rsidRPr="00D2458F">
              <w:rPr>
                <w:rFonts w:eastAsia="Times New Roman" w:cs="Times New Roman"/>
                <w:color w:val="auto"/>
                <w:sz w:val="24"/>
                <w:szCs w:val="24"/>
                <w:lang w:eastAsia="ru-RU"/>
              </w:rPr>
              <w:t xml:space="preserve"> </w:t>
            </w:r>
          </w:p>
          <w:p w14:paraId="377C58BB" w14:textId="48F8337B" w:rsidR="00D2458F" w:rsidRPr="00D2458F" w:rsidRDefault="00D2458F"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235</w:t>
            </w:r>
          </w:p>
        </w:tc>
        <w:tc>
          <w:tcPr>
            <w:tcW w:w="615" w:type="dxa"/>
          </w:tcPr>
          <w:p w14:paraId="3864C57E" w14:textId="51B6F55D" w:rsidR="00D2458F" w:rsidRPr="00D2458F" w:rsidRDefault="00D2458F"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14:paraId="13447D3E" w14:textId="77777777" w:rsidTr="00B52C0E">
        <w:tc>
          <w:tcPr>
            <w:tcW w:w="1163" w:type="dxa"/>
            <w:tcBorders>
              <w:bottom w:val="single" w:sz="8" w:space="0" w:color="000000"/>
            </w:tcBorders>
          </w:tcPr>
          <w:p w14:paraId="3CF24DC1" w14:textId="3F7A6FE7" w:rsidR="00E50D36" w:rsidRPr="00D2458F" w:rsidRDefault="00E50D36"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20, 22 января</w:t>
            </w:r>
          </w:p>
        </w:tc>
        <w:tc>
          <w:tcPr>
            <w:tcW w:w="2126" w:type="dxa"/>
            <w:tcBorders>
              <w:bottom w:val="single" w:sz="8" w:space="0" w:color="000000"/>
            </w:tcBorders>
          </w:tcPr>
          <w:p w14:paraId="369DC193" w14:textId="5723CF07" w:rsidR="00E50D36" w:rsidRPr="00D2458F" w:rsidRDefault="00E50D36"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Информатика</w:t>
            </w:r>
          </w:p>
        </w:tc>
        <w:tc>
          <w:tcPr>
            <w:tcW w:w="2127" w:type="dxa"/>
          </w:tcPr>
          <w:p w14:paraId="5D1803C9" w14:textId="13CA1EC8" w:rsidR="00E50D36" w:rsidRPr="00D2458F" w:rsidRDefault="00E50D36"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ГБОУ РО «Ростовский-на-Дону колледж связи и информатики» </w:t>
            </w:r>
          </w:p>
        </w:tc>
        <w:tc>
          <w:tcPr>
            <w:tcW w:w="2126" w:type="dxa"/>
          </w:tcPr>
          <w:p w14:paraId="4C0B8CF6" w14:textId="77777777" w:rsidR="00E50D36" w:rsidRPr="00D2458F" w:rsidRDefault="00E50D36"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 Ростов-на-Дону</w:t>
            </w:r>
          </w:p>
          <w:p w14:paraId="722B9CF2" w14:textId="77777777" w:rsidR="00E50D36" w:rsidRPr="00D2458F" w:rsidRDefault="00E50D36"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ул. Тургеневская, 10/6</w:t>
            </w:r>
          </w:p>
          <w:p w14:paraId="7D56189F" w14:textId="77777777" w:rsidR="00E50D36" w:rsidRPr="00D2458F" w:rsidRDefault="00E50D36" w:rsidP="00B52C0E">
            <w:pPr>
              <w:spacing w:after="0"/>
              <w:ind w:firstLine="0"/>
              <w:jc w:val="left"/>
              <w:rPr>
                <w:rFonts w:eastAsia="Times New Roman" w:cs="Times New Roman"/>
                <w:color w:val="auto"/>
                <w:sz w:val="24"/>
                <w:szCs w:val="24"/>
                <w:lang w:eastAsia="ru-RU"/>
              </w:rPr>
            </w:pPr>
          </w:p>
        </w:tc>
        <w:tc>
          <w:tcPr>
            <w:tcW w:w="1134" w:type="dxa"/>
          </w:tcPr>
          <w:p w14:paraId="068DEE2A" w14:textId="77777777" w:rsidR="00E50D36" w:rsidRDefault="00E50D36"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Первый тур</w:t>
            </w:r>
          </w:p>
          <w:p w14:paraId="038FE6C1" w14:textId="686F1679" w:rsidR="00E50D36" w:rsidRPr="00D2458F" w:rsidRDefault="00E50D36"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300</w:t>
            </w:r>
          </w:p>
        </w:tc>
        <w:tc>
          <w:tcPr>
            <w:tcW w:w="1417" w:type="dxa"/>
          </w:tcPr>
          <w:p w14:paraId="16F18E6F" w14:textId="77777777" w:rsidR="00E50D36" w:rsidRDefault="00E50D36"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Второй тур</w:t>
            </w:r>
          </w:p>
          <w:p w14:paraId="42942CB1" w14:textId="2E8EE124" w:rsidR="00E50D36" w:rsidRPr="00D2458F" w:rsidRDefault="00E50D36"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300</w:t>
            </w:r>
          </w:p>
        </w:tc>
        <w:tc>
          <w:tcPr>
            <w:tcW w:w="623" w:type="dxa"/>
            <w:gridSpan w:val="2"/>
          </w:tcPr>
          <w:p w14:paraId="6976F290" w14:textId="14D1E612" w:rsidR="00E50D36" w:rsidRPr="00D2458F" w:rsidRDefault="00E50D36"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14:paraId="1BA2DBA7" w14:textId="77777777" w:rsidTr="00B52C0E">
        <w:trPr>
          <w:gridAfter w:val="1"/>
          <w:wAfter w:w="8" w:type="dxa"/>
        </w:trPr>
        <w:tc>
          <w:tcPr>
            <w:tcW w:w="1163" w:type="dxa"/>
            <w:tcBorders>
              <w:bottom w:val="single" w:sz="8" w:space="0" w:color="000000"/>
            </w:tcBorders>
          </w:tcPr>
          <w:p w14:paraId="703651FD" w14:textId="0E30D91E"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23, 24 января </w:t>
            </w:r>
          </w:p>
        </w:tc>
        <w:tc>
          <w:tcPr>
            <w:tcW w:w="2126" w:type="dxa"/>
            <w:tcBorders>
              <w:bottom w:val="single" w:sz="8" w:space="0" w:color="000000"/>
            </w:tcBorders>
          </w:tcPr>
          <w:p w14:paraId="6EF4511E" w14:textId="0306084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История</w:t>
            </w:r>
          </w:p>
        </w:tc>
        <w:tc>
          <w:tcPr>
            <w:tcW w:w="2127" w:type="dxa"/>
          </w:tcPr>
          <w:p w14:paraId="2DD8CFA1" w14:textId="19783DFF"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ГБУ ДО РО «Региональный центр выявления и поддержки одаренных детей «Ступени успеха» </w:t>
            </w:r>
          </w:p>
        </w:tc>
        <w:tc>
          <w:tcPr>
            <w:tcW w:w="2126" w:type="dxa"/>
          </w:tcPr>
          <w:p w14:paraId="34EF2DF1" w14:textId="7777777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 Ростов-на-Дону,</w:t>
            </w:r>
          </w:p>
          <w:p w14:paraId="71A22455" w14:textId="56C239E9"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ул. Тургеневская, 48/14</w:t>
            </w:r>
          </w:p>
        </w:tc>
        <w:tc>
          <w:tcPr>
            <w:tcW w:w="1134" w:type="dxa"/>
          </w:tcPr>
          <w:p w14:paraId="71E144BB" w14:textId="3E66C530" w:rsidR="00846642" w:rsidRDefault="00846642" w:rsidP="00B52C0E">
            <w:pPr>
              <w:spacing w:after="0"/>
              <w:ind w:firstLine="0"/>
              <w:jc w:val="left"/>
              <w:rPr>
                <w:rFonts w:eastAsia="Times New Roman" w:cs="Times New Roman"/>
                <w:color w:val="auto"/>
                <w:sz w:val="24"/>
                <w:szCs w:val="24"/>
                <w:lang w:eastAsia="ru-RU"/>
              </w:rPr>
            </w:pPr>
            <w:proofErr w:type="spellStart"/>
            <w:r w:rsidRPr="00D2458F">
              <w:rPr>
                <w:rFonts w:eastAsia="Times New Roman" w:cs="Times New Roman"/>
                <w:color w:val="auto"/>
                <w:sz w:val="24"/>
                <w:szCs w:val="24"/>
                <w:lang w:eastAsia="ru-RU"/>
              </w:rPr>
              <w:t>Практи</w:t>
            </w:r>
            <w:proofErr w:type="spellEnd"/>
            <w:r w:rsidR="00955AD5">
              <w:rPr>
                <w:rFonts w:eastAsia="Times New Roman" w:cs="Times New Roman"/>
                <w:color w:val="auto"/>
                <w:sz w:val="24"/>
                <w:szCs w:val="24"/>
                <w:lang w:eastAsia="ru-RU"/>
              </w:rPr>
              <w:t>-</w:t>
            </w:r>
          </w:p>
          <w:p w14:paraId="6A16B32A" w14:textId="77777777" w:rsidR="00846642" w:rsidRPr="00D2458F" w:rsidRDefault="00846642" w:rsidP="00B52C0E">
            <w:pPr>
              <w:spacing w:after="0"/>
              <w:ind w:firstLine="0"/>
              <w:jc w:val="left"/>
              <w:rPr>
                <w:rFonts w:eastAsia="Times New Roman" w:cs="Times New Roman"/>
                <w:color w:val="auto"/>
                <w:sz w:val="24"/>
                <w:szCs w:val="24"/>
                <w:lang w:eastAsia="ru-RU"/>
              </w:rPr>
            </w:pPr>
            <w:proofErr w:type="spellStart"/>
            <w:r w:rsidRPr="00D2458F">
              <w:rPr>
                <w:rFonts w:eastAsia="Times New Roman" w:cs="Times New Roman"/>
                <w:color w:val="auto"/>
                <w:sz w:val="24"/>
                <w:szCs w:val="24"/>
                <w:lang w:eastAsia="ru-RU"/>
              </w:rPr>
              <w:t>ческий</w:t>
            </w:r>
            <w:proofErr w:type="spellEnd"/>
            <w:r w:rsidRPr="00D2458F">
              <w:rPr>
                <w:rFonts w:eastAsia="Times New Roman" w:cs="Times New Roman"/>
                <w:color w:val="auto"/>
                <w:sz w:val="24"/>
                <w:szCs w:val="24"/>
                <w:lang w:eastAsia="ru-RU"/>
              </w:rPr>
              <w:t xml:space="preserve"> </w:t>
            </w:r>
          </w:p>
          <w:p w14:paraId="7458D0B4" w14:textId="759ADA6D" w:rsidR="00D2458F" w:rsidRPr="00D2458F" w:rsidRDefault="00846642"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180</w:t>
            </w:r>
          </w:p>
        </w:tc>
        <w:tc>
          <w:tcPr>
            <w:tcW w:w="1417" w:type="dxa"/>
          </w:tcPr>
          <w:p w14:paraId="6B8CAE18" w14:textId="77777777" w:rsidR="00846642" w:rsidRPr="00846642" w:rsidRDefault="00846642" w:rsidP="00B52C0E">
            <w:pPr>
              <w:spacing w:after="0"/>
              <w:ind w:firstLine="0"/>
              <w:jc w:val="left"/>
              <w:rPr>
                <w:rFonts w:eastAsia="Times New Roman" w:cs="Times New Roman"/>
                <w:color w:val="auto"/>
                <w:sz w:val="24"/>
                <w:szCs w:val="24"/>
                <w:lang w:eastAsia="ru-RU"/>
              </w:rPr>
            </w:pPr>
            <w:proofErr w:type="spellStart"/>
            <w:r w:rsidRPr="00846642">
              <w:rPr>
                <w:rFonts w:eastAsia="Times New Roman" w:cs="Times New Roman"/>
                <w:color w:val="auto"/>
                <w:sz w:val="24"/>
                <w:szCs w:val="24"/>
                <w:lang w:eastAsia="ru-RU"/>
              </w:rPr>
              <w:t>Теорети-ческий</w:t>
            </w:r>
            <w:proofErr w:type="spellEnd"/>
          </w:p>
          <w:p w14:paraId="0E4B851A" w14:textId="70DC85BF" w:rsidR="00D2458F" w:rsidRPr="00D2458F" w:rsidRDefault="00846642"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180</w:t>
            </w:r>
          </w:p>
        </w:tc>
        <w:tc>
          <w:tcPr>
            <w:tcW w:w="615" w:type="dxa"/>
          </w:tcPr>
          <w:p w14:paraId="023DE5BB" w14:textId="7175A884" w:rsidR="00D2458F" w:rsidRPr="00D2458F" w:rsidRDefault="00846642"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14:paraId="5CCEC2C3" w14:textId="77777777" w:rsidTr="00B52C0E">
        <w:trPr>
          <w:gridAfter w:val="1"/>
          <w:wAfter w:w="8" w:type="dxa"/>
        </w:trPr>
        <w:tc>
          <w:tcPr>
            <w:tcW w:w="1163" w:type="dxa"/>
            <w:tcBorders>
              <w:bottom w:val="single" w:sz="8" w:space="0" w:color="000000"/>
            </w:tcBorders>
          </w:tcPr>
          <w:p w14:paraId="09EAC6F7" w14:textId="743484CB" w:rsidR="00DA5D6C" w:rsidRPr="00D2458F" w:rsidRDefault="00DA5D6C"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lastRenderedPageBreak/>
              <w:t xml:space="preserve">25, 27  января </w:t>
            </w:r>
          </w:p>
        </w:tc>
        <w:tc>
          <w:tcPr>
            <w:tcW w:w="2126" w:type="dxa"/>
            <w:tcBorders>
              <w:bottom w:val="single" w:sz="8" w:space="0" w:color="000000"/>
            </w:tcBorders>
          </w:tcPr>
          <w:p w14:paraId="0EDFA941" w14:textId="1DD76831" w:rsidR="00DA5D6C" w:rsidRPr="00D2458F" w:rsidRDefault="00DA5D6C"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Биология</w:t>
            </w:r>
          </w:p>
        </w:tc>
        <w:tc>
          <w:tcPr>
            <w:tcW w:w="2127" w:type="dxa"/>
          </w:tcPr>
          <w:p w14:paraId="356CECF1" w14:textId="6BC4F0CC" w:rsidR="00DA5D6C" w:rsidRPr="00D2458F" w:rsidRDefault="00DA5D6C"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ЮФУ (Академия биологии и биотехнологии)</w:t>
            </w:r>
          </w:p>
        </w:tc>
        <w:tc>
          <w:tcPr>
            <w:tcW w:w="2126" w:type="dxa"/>
          </w:tcPr>
          <w:p w14:paraId="7D56A982" w14:textId="77777777" w:rsidR="00DA5D6C" w:rsidRPr="00D2458F" w:rsidRDefault="00DA5D6C"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 Ростов-на-Дону, </w:t>
            </w:r>
          </w:p>
          <w:p w14:paraId="00B1D38C" w14:textId="77777777" w:rsidR="00DA5D6C" w:rsidRPr="00D2458F" w:rsidRDefault="00DA5D6C"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пр. Стачки, 194/1</w:t>
            </w:r>
          </w:p>
          <w:p w14:paraId="2ECABA96" w14:textId="77777777" w:rsidR="00DA5D6C" w:rsidRPr="00D2458F" w:rsidRDefault="00DA5D6C" w:rsidP="00B52C0E">
            <w:pPr>
              <w:spacing w:after="0"/>
              <w:ind w:firstLine="0"/>
              <w:jc w:val="left"/>
              <w:rPr>
                <w:rFonts w:eastAsia="Times New Roman" w:cs="Times New Roman"/>
                <w:color w:val="auto"/>
                <w:sz w:val="24"/>
                <w:szCs w:val="24"/>
                <w:lang w:eastAsia="ru-RU"/>
              </w:rPr>
            </w:pPr>
          </w:p>
        </w:tc>
        <w:tc>
          <w:tcPr>
            <w:tcW w:w="1134" w:type="dxa"/>
          </w:tcPr>
          <w:p w14:paraId="45A5EA16" w14:textId="77777777" w:rsidR="00DA5D6C" w:rsidRPr="00D2458F" w:rsidRDefault="00DA5D6C" w:rsidP="00B52C0E">
            <w:pPr>
              <w:spacing w:after="0"/>
              <w:ind w:firstLine="0"/>
              <w:jc w:val="left"/>
              <w:rPr>
                <w:rFonts w:eastAsia="Times New Roman" w:cs="Times New Roman"/>
                <w:color w:val="auto"/>
                <w:sz w:val="24"/>
                <w:szCs w:val="24"/>
                <w:lang w:eastAsia="ru-RU"/>
              </w:rPr>
            </w:pPr>
            <w:proofErr w:type="spellStart"/>
            <w:r w:rsidRPr="00D2458F">
              <w:rPr>
                <w:rFonts w:eastAsia="Times New Roman" w:cs="Times New Roman"/>
                <w:color w:val="auto"/>
                <w:sz w:val="24"/>
                <w:szCs w:val="24"/>
                <w:lang w:eastAsia="ru-RU"/>
              </w:rPr>
              <w:t>Теорети</w:t>
            </w:r>
            <w:r>
              <w:rPr>
                <w:rFonts w:eastAsia="Times New Roman" w:cs="Times New Roman"/>
                <w:color w:val="auto"/>
                <w:sz w:val="24"/>
                <w:szCs w:val="24"/>
                <w:lang w:eastAsia="ru-RU"/>
              </w:rPr>
              <w:t>-</w:t>
            </w:r>
            <w:r w:rsidRPr="00D2458F">
              <w:rPr>
                <w:rFonts w:eastAsia="Times New Roman" w:cs="Times New Roman"/>
                <w:color w:val="auto"/>
                <w:sz w:val="24"/>
                <w:szCs w:val="24"/>
                <w:lang w:eastAsia="ru-RU"/>
              </w:rPr>
              <w:t>ческий</w:t>
            </w:r>
            <w:proofErr w:type="spellEnd"/>
          </w:p>
          <w:p w14:paraId="3264C896" w14:textId="1E5C2D37" w:rsidR="00DA5D6C" w:rsidRPr="00D2458F" w:rsidRDefault="00DA5D6C"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180</w:t>
            </w:r>
          </w:p>
        </w:tc>
        <w:tc>
          <w:tcPr>
            <w:tcW w:w="1417" w:type="dxa"/>
          </w:tcPr>
          <w:p w14:paraId="16448270" w14:textId="77777777" w:rsidR="00DA5D6C" w:rsidRDefault="00DA5D6C" w:rsidP="00B52C0E">
            <w:pPr>
              <w:spacing w:after="0"/>
              <w:ind w:firstLine="0"/>
              <w:jc w:val="left"/>
              <w:rPr>
                <w:rFonts w:eastAsia="Times New Roman" w:cs="Times New Roman"/>
                <w:color w:val="auto"/>
                <w:sz w:val="24"/>
                <w:szCs w:val="24"/>
                <w:lang w:eastAsia="ru-RU"/>
              </w:rPr>
            </w:pPr>
            <w:proofErr w:type="spellStart"/>
            <w:r w:rsidRPr="00D2458F">
              <w:rPr>
                <w:rFonts w:eastAsia="Times New Roman" w:cs="Times New Roman"/>
                <w:color w:val="auto"/>
                <w:sz w:val="24"/>
                <w:szCs w:val="24"/>
                <w:lang w:eastAsia="ru-RU"/>
              </w:rPr>
              <w:t>Практи</w:t>
            </w:r>
            <w:proofErr w:type="spellEnd"/>
          </w:p>
          <w:p w14:paraId="5D4CB26A" w14:textId="77777777" w:rsidR="00DA5D6C" w:rsidRPr="00D2458F" w:rsidRDefault="00DA5D6C" w:rsidP="00B52C0E">
            <w:pPr>
              <w:spacing w:after="0"/>
              <w:ind w:firstLine="0"/>
              <w:jc w:val="left"/>
              <w:rPr>
                <w:rFonts w:eastAsia="Times New Roman" w:cs="Times New Roman"/>
                <w:color w:val="auto"/>
                <w:sz w:val="24"/>
                <w:szCs w:val="24"/>
                <w:lang w:eastAsia="ru-RU"/>
              </w:rPr>
            </w:pPr>
            <w:proofErr w:type="spellStart"/>
            <w:r w:rsidRPr="00D2458F">
              <w:rPr>
                <w:rFonts w:eastAsia="Times New Roman" w:cs="Times New Roman"/>
                <w:color w:val="auto"/>
                <w:sz w:val="24"/>
                <w:szCs w:val="24"/>
                <w:lang w:eastAsia="ru-RU"/>
              </w:rPr>
              <w:t>ческий</w:t>
            </w:r>
            <w:proofErr w:type="spellEnd"/>
            <w:r w:rsidRPr="00D2458F">
              <w:rPr>
                <w:rFonts w:eastAsia="Times New Roman" w:cs="Times New Roman"/>
                <w:color w:val="auto"/>
                <w:sz w:val="24"/>
                <w:szCs w:val="24"/>
                <w:lang w:eastAsia="ru-RU"/>
              </w:rPr>
              <w:t xml:space="preserve"> </w:t>
            </w:r>
          </w:p>
          <w:p w14:paraId="5F6FEFE4" w14:textId="4C89C7EE" w:rsidR="00DA5D6C" w:rsidRPr="00D2458F" w:rsidRDefault="00DA5D6C"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180</w:t>
            </w:r>
          </w:p>
        </w:tc>
        <w:tc>
          <w:tcPr>
            <w:tcW w:w="615" w:type="dxa"/>
          </w:tcPr>
          <w:p w14:paraId="6452F004" w14:textId="69DD5094" w:rsidR="00DA5D6C" w:rsidRPr="00D2458F" w:rsidRDefault="00DA5D6C"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14:paraId="28B07202" w14:textId="77777777" w:rsidTr="00B52C0E">
        <w:trPr>
          <w:gridAfter w:val="1"/>
          <w:wAfter w:w="8" w:type="dxa"/>
        </w:trPr>
        <w:tc>
          <w:tcPr>
            <w:tcW w:w="1163" w:type="dxa"/>
            <w:tcBorders>
              <w:bottom w:val="single" w:sz="8" w:space="0" w:color="000000"/>
            </w:tcBorders>
          </w:tcPr>
          <w:p w14:paraId="410D43F4" w14:textId="77777777" w:rsidR="00D2458F" w:rsidRPr="00D2458F" w:rsidRDefault="00D2458F" w:rsidP="00B52C0E">
            <w:pPr>
              <w:tabs>
                <w:tab w:val="left" w:pos="630"/>
                <w:tab w:val="center" w:pos="1239"/>
              </w:tabs>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26 января </w:t>
            </w:r>
          </w:p>
          <w:p w14:paraId="1A22B719" w14:textId="77777777" w:rsidR="00D2458F" w:rsidRPr="00D2458F" w:rsidRDefault="00D2458F" w:rsidP="00B52C0E">
            <w:pPr>
              <w:spacing w:after="0"/>
              <w:ind w:firstLine="0"/>
              <w:jc w:val="left"/>
              <w:rPr>
                <w:rFonts w:eastAsia="Times New Roman" w:cs="Times New Roman"/>
                <w:color w:val="auto"/>
                <w:sz w:val="24"/>
                <w:szCs w:val="24"/>
                <w:lang w:eastAsia="ru-RU"/>
              </w:rPr>
            </w:pPr>
          </w:p>
        </w:tc>
        <w:tc>
          <w:tcPr>
            <w:tcW w:w="2126" w:type="dxa"/>
            <w:tcBorders>
              <w:bottom w:val="single" w:sz="8" w:space="0" w:color="000000"/>
            </w:tcBorders>
          </w:tcPr>
          <w:p w14:paraId="40D6F0DB" w14:textId="34F4B3EB"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Экономика</w:t>
            </w:r>
          </w:p>
        </w:tc>
        <w:tc>
          <w:tcPr>
            <w:tcW w:w="2127" w:type="dxa"/>
          </w:tcPr>
          <w:p w14:paraId="10E2D2EF" w14:textId="2AA7203B"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ГБУ ДО РО «Региональный центр выявления и поддержки одаренных детей «Ступени успеха» </w:t>
            </w:r>
          </w:p>
        </w:tc>
        <w:tc>
          <w:tcPr>
            <w:tcW w:w="2126" w:type="dxa"/>
          </w:tcPr>
          <w:p w14:paraId="688C3373" w14:textId="7777777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 Ростов-на-Дону,</w:t>
            </w:r>
          </w:p>
          <w:p w14:paraId="68C2D857" w14:textId="659EAF92"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ул. Тургеневская, 48/14</w:t>
            </w:r>
          </w:p>
        </w:tc>
        <w:tc>
          <w:tcPr>
            <w:tcW w:w="1134" w:type="dxa"/>
          </w:tcPr>
          <w:p w14:paraId="7C777BEE" w14:textId="77777777" w:rsidR="00DA5D6C" w:rsidRPr="00D2458F" w:rsidRDefault="00DA5D6C" w:rsidP="00B52C0E">
            <w:pPr>
              <w:spacing w:after="0"/>
              <w:ind w:firstLine="0"/>
              <w:jc w:val="left"/>
              <w:rPr>
                <w:rFonts w:eastAsia="Times New Roman" w:cs="Times New Roman"/>
                <w:color w:val="auto"/>
                <w:sz w:val="24"/>
                <w:szCs w:val="24"/>
                <w:lang w:eastAsia="ru-RU"/>
              </w:rPr>
            </w:pPr>
            <w:proofErr w:type="spellStart"/>
            <w:r w:rsidRPr="00D2458F">
              <w:rPr>
                <w:rFonts w:eastAsia="Times New Roman" w:cs="Times New Roman"/>
                <w:color w:val="auto"/>
                <w:sz w:val="24"/>
                <w:szCs w:val="24"/>
                <w:lang w:eastAsia="ru-RU"/>
              </w:rPr>
              <w:t>Теорети</w:t>
            </w:r>
            <w:r>
              <w:rPr>
                <w:rFonts w:eastAsia="Times New Roman" w:cs="Times New Roman"/>
                <w:color w:val="auto"/>
                <w:sz w:val="24"/>
                <w:szCs w:val="24"/>
                <w:lang w:eastAsia="ru-RU"/>
              </w:rPr>
              <w:t>-</w:t>
            </w:r>
            <w:r w:rsidRPr="00D2458F">
              <w:rPr>
                <w:rFonts w:eastAsia="Times New Roman" w:cs="Times New Roman"/>
                <w:color w:val="auto"/>
                <w:sz w:val="24"/>
                <w:szCs w:val="24"/>
                <w:lang w:eastAsia="ru-RU"/>
              </w:rPr>
              <w:t>ческий</w:t>
            </w:r>
            <w:proofErr w:type="spellEnd"/>
          </w:p>
          <w:p w14:paraId="15F26051" w14:textId="0EDA62A8" w:rsidR="00D2458F" w:rsidRPr="00D2458F" w:rsidRDefault="00DA5D6C"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180</w:t>
            </w:r>
          </w:p>
        </w:tc>
        <w:tc>
          <w:tcPr>
            <w:tcW w:w="1417" w:type="dxa"/>
          </w:tcPr>
          <w:p w14:paraId="0E65CDAF" w14:textId="6F7D15F9" w:rsidR="00D2458F" w:rsidRPr="00D2458F" w:rsidRDefault="00DA5D6C"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c>
          <w:tcPr>
            <w:tcW w:w="615" w:type="dxa"/>
          </w:tcPr>
          <w:p w14:paraId="72906646" w14:textId="0D4AC4CE" w:rsidR="00D2458F" w:rsidRPr="00D2458F" w:rsidRDefault="00DA5D6C"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14:paraId="3F36867C" w14:textId="77777777" w:rsidTr="00B52C0E">
        <w:trPr>
          <w:gridAfter w:val="1"/>
          <w:wAfter w:w="8" w:type="dxa"/>
        </w:trPr>
        <w:tc>
          <w:tcPr>
            <w:tcW w:w="1163" w:type="dxa"/>
            <w:tcBorders>
              <w:bottom w:val="single" w:sz="8" w:space="0" w:color="000000"/>
            </w:tcBorders>
          </w:tcPr>
          <w:p w14:paraId="535B58F5" w14:textId="13C26A5B" w:rsidR="00894571" w:rsidRPr="00D2458F" w:rsidRDefault="00894571"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29, 30 января</w:t>
            </w:r>
          </w:p>
        </w:tc>
        <w:tc>
          <w:tcPr>
            <w:tcW w:w="2126" w:type="dxa"/>
            <w:tcBorders>
              <w:bottom w:val="single" w:sz="8" w:space="0" w:color="000000"/>
            </w:tcBorders>
          </w:tcPr>
          <w:p w14:paraId="727091D5" w14:textId="2476D145" w:rsidR="00894571" w:rsidRPr="00D2458F" w:rsidRDefault="00894571"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Физика</w:t>
            </w:r>
          </w:p>
        </w:tc>
        <w:tc>
          <w:tcPr>
            <w:tcW w:w="2127" w:type="dxa"/>
          </w:tcPr>
          <w:p w14:paraId="6397889F" w14:textId="7D46FDFC" w:rsidR="00894571" w:rsidRPr="00D2458F" w:rsidRDefault="00894571"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ДГТУ (главный корпус)</w:t>
            </w:r>
          </w:p>
        </w:tc>
        <w:tc>
          <w:tcPr>
            <w:tcW w:w="2126" w:type="dxa"/>
          </w:tcPr>
          <w:p w14:paraId="278A960C" w14:textId="77777777" w:rsidR="00894571" w:rsidRPr="00D2458F" w:rsidRDefault="00894571"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 Ростов-на-Дону,  </w:t>
            </w:r>
          </w:p>
          <w:p w14:paraId="4761197F" w14:textId="0AAB1A9C" w:rsidR="00894571" w:rsidRPr="00D2458F" w:rsidRDefault="00894571"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пл. Ю. Гагарина, 1</w:t>
            </w:r>
          </w:p>
        </w:tc>
        <w:tc>
          <w:tcPr>
            <w:tcW w:w="1134" w:type="dxa"/>
          </w:tcPr>
          <w:p w14:paraId="24FC3F49" w14:textId="31381F1E" w:rsidR="00894571" w:rsidRDefault="00894571" w:rsidP="00B52C0E">
            <w:pPr>
              <w:spacing w:after="0"/>
              <w:ind w:firstLine="0"/>
              <w:jc w:val="left"/>
              <w:rPr>
                <w:rFonts w:eastAsia="Times New Roman" w:cs="Times New Roman"/>
                <w:color w:val="auto"/>
                <w:sz w:val="24"/>
                <w:szCs w:val="24"/>
                <w:lang w:eastAsia="ru-RU"/>
              </w:rPr>
            </w:pPr>
            <w:proofErr w:type="spellStart"/>
            <w:r w:rsidRPr="00D2458F">
              <w:rPr>
                <w:rFonts w:eastAsia="Times New Roman" w:cs="Times New Roman"/>
                <w:color w:val="auto"/>
                <w:sz w:val="24"/>
                <w:szCs w:val="24"/>
                <w:lang w:eastAsia="ru-RU"/>
              </w:rPr>
              <w:t>Практи</w:t>
            </w:r>
            <w:proofErr w:type="spellEnd"/>
            <w:r w:rsidR="00955AD5">
              <w:rPr>
                <w:rFonts w:eastAsia="Times New Roman" w:cs="Times New Roman"/>
                <w:color w:val="auto"/>
                <w:sz w:val="24"/>
                <w:szCs w:val="24"/>
                <w:lang w:eastAsia="ru-RU"/>
              </w:rPr>
              <w:t>-</w:t>
            </w:r>
          </w:p>
          <w:p w14:paraId="7C14924E" w14:textId="77777777" w:rsidR="00894571" w:rsidRPr="00D2458F" w:rsidRDefault="00894571" w:rsidP="00B52C0E">
            <w:pPr>
              <w:spacing w:after="0"/>
              <w:ind w:firstLine="0"/>
              <w:jc w:val="left"/>
              <w:rPr>
                <w:rFonts w:eastAsia="Times New Roman" w:cs="Times New Roman"/>
                <w:color w:val="auto"/>
                <w:sz w:val="24"/>
                <w:szCs w:val="24"/>
                <w:lang w:eastAsia="ru-RU"/>
              </w:rPr>
            </w:pPr>
            <w:proofErr w:type="spellStart"/>
            <w:r w:rsidRPr="00D2458F">
              <w:rPr>
                <w:rFonts w:eastAsia="Times New Roman" w:cs="Times New Roman"/>
                <w:color w:val="auto"/>
                <w:sz w:val="24"/>
                <w:szCs w:val="24"/>
                <w:lang w:eastAsia="ru-RU"/>
              </w:rPr>
              <w:t>ческий</w:t>
            </w:r>
            <w:proofErr w:type="spellEnd"/>
            <w:r w:rsidRPr="00D2458F">
              <w:rPr>
                <w:rFonts w:eastAsia="Times New Roman" w:cs="Times New Roman"/>
                <w:color w:val="auto"/>
                <w:sz w:val="24"/>
                <w:szCs w:val="24"/>
                <w:lang w:eastAsia="ru-RU"/>
              </w:rPr>
              <w:t xml:space="preserve"> </w:t>
            </w:r>
          </w:p>
          <w:p w14:paraId="731BFFE4" w14:textId="63B865FF" w:rsidR="00894571" w:rsidRPr="00D2458F" w:rsidRDefault="00894571"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300</w:t>
            </w:r>
          </w:p>
        </w:tc>
        <w:tc>
          <w:tcPr>
            <w:tcW w:w="1417" w:type="dxa"/>
          </w:tcPr>
          <w:p w14:paraId="286643A8" w14:textId="77777777" w:rsidR="00894571" w:rsidRPr="00846642" w:rsidRDefault="00894571" w:rsidP="00B52C0E">
            <w:pPr>
              <w:spacing w:after="0"/>
              <w:ind w:firstLine="0"/>
              <w:jc w:val="left"/>
              <w:rPr>
                <w:rFonts w:eastAsia="Times New Roman" w:cs="Times New Roman"/>
                <w:color w:val="auto"/>
                <w:sz w:val="24"/>
                <w:szCs w:val="24"/>
                <w:lang w:eastAsia="ru-RU"/>
              </w:rPr>
            </w:pPr>
            <w:proofErr w:type="spellStart"/>
            <w:r w:rsidRPr="00846642">
              <w:rPr>
                <w:rFonts w:eastAsia="Times New Roman" w:cs="Times New Roman"/>
                <w:color w:val="auto"/>
                <w:sz w:val="24"/>
                <w:szCs w:val="24"/>
                <w:lang w:eastAsia="ru-RU"/>
              </w:rPr>
              <w:t>Теорети-ческий</w:t>
            </w:r>
            <w:proofErr w:type="spellEnd"/>
          </w:p>
          <w:p w14:paraId="1434B71B" w14:textId="4C6DEE67" w:rsidR="00894571" w:rsidRPr="00D2458F" w:rsidRDefault="00894571" w:rsidP="00B52C0E">
            <w:pPr>
              <w:spacing w:after="0"/>
              <w:ind w:hanging="5"/>
              <w:jc w:val="left"/>
              <w:rPr>
                <w:rFonts w:eastAsia="Times New Roman" w:cs="Times New Roman"/>
                <w:color w:val="auto"/>
                <w:sz w:val="24"/>
                <w:szCs w:val="24"/>
                <w:lang w:eastAsia="ru-RU"/>
              </w:rPr>
            </w:pPr>
            <w:r>
              <w:rPr>
                <w:rFonts w:eastAsia="Times New Roman" w:cs="Times New Roman"/>
                <w:color w:val="auto"/>
                <w:sz w:val="24"/>
                <w:szCs w:val="24"/>
                <w:lang w:eastAsia="ru-RU"/>
              </w:rPr>
              <w:t>300</w:t>
            </w:r>
          </w:p>
        </w:tc>
        <w:tc>
          <w:tcPr>
            <w:tcW w:w="615" w:type="dxa"/>
          </w:tcPr>
          <w:p w14:paraId="4561423A" w14:textId="54D012BF" w:rsidR="00894571" w:rsidRPr="00D2458F" w:rsidRDefault="00CC263D"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14:paraId="53CBDAB8" w14:textId="77777777" w:rsidTr="00B52C0E">
        <w:trPr>
          <w:gridAfter w:val="1"/>
          <w:wAfter w:w="8" w:type="dxa"/>
        </w:trPr>
        <w:tc>
          <w:tcPr>
            <w:tcW w:w="1163" w:type="dxa"/>
            <w:tcBorders>
              <w:bottom w:val="single" w:sz="8" w:space="0" w:color="000000"/>
            </w:tcBorders>
          </w:tcPr>
          <w:p w14:paraId="61289AC0" w14:textId="7777777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31 января, </w:t>
            </w:r>
          </w:p>
          <w:p w14:paraId="3920BA9D" w14:textId="64CC8FDA" w:rsidR="00D2458F" w:rsidRPr="00D2458F" w:rsidRDefault="00CC263D"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 xml:space="preserve">1 </w:t>
            </w:r>
            <w:r w:rsidR="00927DDD">
              <w:rPr>
                <w:rFonts w:eastAsia="Times New Roman" w:cs="Times New Roman"/>
                <w:color w:val="auto"/>
                <w:sz w:val="24"/>
                <w:szCs w:val="24"/>
                <w:lang w:eastAsia="ru-RU"/>
              </w:rPr>
              <w:t>ф</w:t>
            </w:r>
            <w:r w:rsidR="00D2458F" w:rsidRPr="00D2458F">
              <w:rPr>
                <w:rFonts w:eastAsia="Times New Roman" w:cs="Times New Roman"/>
                <w:color w:val="auto"/>
                <w:sz w:val="24"/>
                <w:szCs w:val="24"/>
                <w:lang w:eastAsia="ru-RU"/>
              </w:rPr>
              <w:t xml:space="preserve">евраля </w:t>
            </w:r>
          </w:p>
        </w:tc>
        <w:tc>
          <w:tcPr>
            <w:tcW w:w="2126" w:type="dxa"/>
            <w:tcBorders>
              <w:bottom w:val="single" w:sz="8" w:space="0" w:color="000000"/>
            </w:tcBorders>
          </w:tcPr>
          <w:p w14:paraId="37A3EB75" w14:textId="53ADAEA4"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Математика</w:t>
            </w:r>
          </w:p>
        </w:tc>
        <w:tc>
          <w:tcPr>
            <w:tcW w:w="2127" w:type="dxa"/>
          </w:tcPr>
          <w:p w14:paraId="268CB9DA" w14:textId="4911B21A"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ЮФУ (Институт математики, механики и компьютерных наук им. И.И. </w:t>
            </w:r>
            <w:proofErr w:type="spellStart"/>
            <w:r w:rsidRPr="00D2458F">
              <w:rPr>
                <w:rFonts w:eastAsia="Times New Roman" w:cs="Times New Roman"/>
                <w:color w:val="auto"/>
                <w:sz w:val="24"/>
                <w:szCs w:val="24"/>
                <w:lang w:eastAsia="ru-RU"/>
              </w:rPr>
              <w:t>Воровича</w:t>
            </w:r>
            <w:proofErr w:type="spellEnd"/>
            <w:r w:rsidRPr="00D2458F">
              <w:rPr>
                <w:rFonts w:eastAsia="Times New Roman" w:cs="Times New Roman"/>
                <w:color w:val="auto"/>
                <w:sz w:val="24"/>
                <w:szCs w:val="24"/>
                <w:lang w:eastAsia="ru-RU"/>
              </w:rPr>
              <w:t>)</w:t>
            </w:r>
          </w:p>
        </w:tc>
        <w:tc>
          <w:tcPr>
            <w:tcW w:w="2126" w:type="dxa"/>
          </w:tcPr>
          <w:p w14:paraId="46EA7832" w14:textId="7777777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 Ростов-на-Дону, </w:t>
            </w:r>
          </w:p>
          <w:p w14:paraId="2C11ED75" w14:textId="7777777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ул. </w:t>
            </w:r>
            <w:proofErr w:type="spellStart"/>
            <w:r w:rsidRPr="00D2458F">
              <w:rPr>
                <w:rFonts w:eastAsia="Times New Roman" w:cs="Times New Roman"/>
                <w:color w:val="auto"/>
                <w:sz w:val="24"/>
                <w:szCs w:val="24"/>
                <w:lang w:eastAsia="ru-RU"/>
              </w:rPr>
              <w:t>Мильчакова</w:t>
            </w:r>
            <w:proofErr w:type="spellEnd"/>
            <w:r w:rsidRPr="00D2458F">
              <w:rPr>
                <w:rFonts w:eastAsia="Times New Roman" w:cs="Times New Roman"/>
                <w:color w:val="auto"/>
                <w:sz w:val="24"/>
                <w:szCs w:val="24"/>
                <w:lang w:eastAsia="ru-RU"/>
              </w:rPr>
              <w:t xml:space="preserve">, 8а </w:t>
            </w:r>
          </w:p>
          <w:p w14:paraId="7FC2AB92" w14:textId="77777777" w:rsidR="00D2458F" w:rsidRPr="00D2458F" w:rsidRDefault="00D2458F" w:rsidP="00B52C0E">
            <w:pPr>
              <w:spacing w:after="0"/>
              <w:ind w:firstLine="0"/>
              <w:jc w:val="left"/>
              <w:rPr>
                <w:rFonts w:eastAsia="Times New Roman" w:cs="Times New Roman"/>
                <w:color w:val="auto"/>
                <w:sz w:val="24"/>
                <w:szCs w:val="24"/>
                <w:lang w:eastAsia="ru-RU"/>
              </w:rPr>
            </w:pPr>
          </w:p>
        </w:tc>
        <w:tc>
          <w:tcPr>
            <w:tcW w:w="1134" w:type="dxa"/>
          </w:tcPr>
          <w:p w14:paraId="2A717C7B" w14:textId="77777777" w:rsidR="00CC263D" w:rsidRPr="00D2458F" w:rsidRDefault="00CC263D" w:rsidP="00B52C0E">
            <w:pPr>
              <w:spacing w:after="0"/>
              <w:ind w:firstLine="0"/>
              <w:jc w:val="left"/>
              <w:rPr>
                <w:rFonts w:eastAsia="Times New Roman" w:cs="Times New Roman"/>
                <w:color w:val="auto"/>
                <w:sz w:val="24"/>
                <w:szCs w:val="24"/>
                <w:lang w:eastAsia="ru-RU"/>
              </w:rPr>
            </w:pPr>
            <w:proofErr w:type="spellStart"/>
            <w:r w:rsidRPr="00D2458F">
              <w:rPr>
                <w:rFonts w:eastAsia="Times New Roman" w:cs="Times New Roman"/>
                <w:color w:val="auto"/>
                <w:sz w:val="24"/>
                <w:szCs w:val="24"/>
                <w:lang w:eastAsia="ru-RU"/>
              </w:rPr>
              <w:t>Теорети</w:t>
            </w:r>
            <w:r>
              <w:rPr>
                <w:rFonts w:eastAsia="Times New Roman" w:cs="Times New Roman"/>
                <w:color w:val="auto"/>
                <w:sz w:val="24"/>
                <w:szCs w:val="24"/>
                <w:lang w:eastAsia="ru-RU"/>
              </w:rPr>
              <w:t>-</w:t>
            </w:r>
            <w:r w:rsidRPr="00D2458F">
              <w:rPr>
                <w:rFonts w:eastAsia="Times New Roman" w:cs="Times New Roman"/>
                <w:color w:val="auto"/>
                <w:sz w:val="24"/>
                <w:szCs w:val="24"/>
                <w:lang w:eastAsia="ru-RU"/>
              </w:rPr>
              <w:t>ческий</w:t>
            </w:r>
            <w:proofErr w:type="spellEnd"/>
          </w:p>
          <w:p w14:paraId="6A3CF5E6" w14:textId="4A5DE82B" w:rsidR="00D2458F" w:rsidRPr="00D2458F" w:rsidRDefault="00CC263D"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235</w:t>
            </w:r>
          </w:p>
        </w:tc>
        <w:tc>
          <w:tcPr>
            <w:tcW w:w="1417" w:type="dxa"/>
          </w:tcPr>
          <w:p w14:paraId="0701235E" w14:textId="77777777" w:rsidR="00CC263D" w:rsidRPr="00D2458F" w:rsidRDefault="00CC263D" w:rsidP="00B52C0E">
            <w:pPr>
              <w:spacing w:after="0"/>
              <w:ind w:firstLine="0"/>
              <w:jc w:val="left"/>
              <w:rPr>
                <w:rFonts w:eastAsia="Times New Roman" w:cs="Times New Roman"/>
                <w:color w:val="auto"/>
                <w:sz w:val="24"/>
                <w:szCs w:val="24"/>
                <w:lang w:eastAsia="ru-RU"/>
              </w:rPr>
            </w:pPr>
            <w:proofErr w:type="spellStart"/>
            <w:r w:rsidRPr="00D2458F">
              <w:rPr>
                <w:rFonts w:eastAsia="Times New Roman" w:cs="Times New Roman"/>
                <w:color w:val="auto"/>
                <w:sz w:val="24"/>
                <w:szCs w:val="24"/>
                <w:lang w:eastAsia="ru-RU"/>
              </w:rPr>
              <w:t>Теорети</w:t>
            </w:r>
            <w:r>
              <w:rPr>
                <w:rFonts w:eastAsia="Times New Roman" w:cs="Times New Roman"/>
                <w:color w:val="auto"/>
                <w:sz w:val="24"/>
                <w:szCs w:val="24"/>
                <w:lang w:eastAsia="ru-RU"/>
              </w:rPr>
              <w:t>-</w:t>
            </w:r>
            <w:r w:rsidRPr="00D2458F">
              <w:rPr>
                <w:rFonts w:eastAsia="Times New Roman" w:cs="Times New Roman"/>
                <w:color w:val="auto"/>
                <w:sz w:val="24"/>
                <w:szCs w:val="24"/>
                <w:lang w:eastAsia="ru-RU"/>
              </w:rPr>
              <w:t>ческий</w:t>
            </w:r>
            <w:proofErr w:type="spellEnd"/>
          </w:p>
          <w:p w14:paraId="3FB26E1E" w14:textId="51B67F46" w:rsidR="00D2458F" w:rsidRPr="00D2458F" w:rsidRDefault="00CC263D"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235</w:t>
            </w:r>
          </w:p>
        </w:tc>
        <w:tc>
          <w:tcPr>
            <w:tcW w:w="615" w:type="dxa"/>
          </w:tcPr>
          <w:p w14:paraId="3B374E83" w14:textId="28962635" w:rsidR="00D2458F" w:rsidRPr="00D2458F" w:rsidRDefault="00CC263D"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14:paraId="5BC10969" w14:textId="77777777" w:rsidTr="00B52C0E">
        <w:trPr>
          <w:gridAfter w:val="1"/>
          <w:wAfter w:w="8" w:type="dxa"/>
        </w:trPr>
        <w:tc>
          <w:tcPr>
            <w:tcW w:w="1163" w:type="dxa"/>
            <w:tcBorders>
              <w:bottom w:val="single" w:sz="8" w:space="0" w:color="000000"/>
            </w:tcBorders>
          </w:tcPr>
          <w:p w14:paraId="6E00002F" w14:textId="46CF6C6F"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2, 3 февраля</w:t>
            </w:r>
          </w:p>
        </w:tc>
        <w:tc>
          <w:tcPr>
            <w:tcW w:w="2126" w:type="dxa"/>
            <w:tcBorders>
              <w:bottom w:val="single" w:sz="8" w:space="0" w:color="000000"/>
            </w:tcBorders>
          </w:tcPr>
          <w:p w14:paraId="1113FE62" w14:textId="5D034360"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Общество</w:t>
            </w:r>
            <w:r w:rsidR="00B31997">
              <w:rPr>
                <w:rFonts w:eastAsia="Times New Roman" w:cs="Times New Roman"/>
                <w:color w:val="auto"/>
                <w:sz w:val="24"/>
                <w:szCs w:val="24"/>
                <w:lang w:eastAsia="ru-RU"/>
              </w:rPr>
              <w:t>-</w:t>
            </w:r>
            <w:r w:rsidRPr="00D2458F">
              <w:rPr>
                <w:rFonts w:eastAsia="Times New Roman" w:cs="Times New Roman"/>
                <w:color w:val="auto"/>
                <w:sz w:val="24"/>
                <w:szCs w:val="24"/>
                <w:lang w:eastAsia="ru-RU"/>
              </w:rPr>
              <w:t>знание</w:t>
            </w:r>
          </w:p>
        </w:tc>
        <w:tc>
          <w:tcPr>
            <w:tcW w:w="2127" w:type="dxa"/>
          </w:tcPr>
          <w:p w14:paraId="4712AEC6" w14:textId="22B80CBA"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ГБУ ДО РО «Региональный центр выявления и поддержки одаренных детей «Ступени успеха» </w:t>
            </w:r>
          </w:p>
        </w:tc>
        <w:tc>
          <w:tcPr>
            <w:tcW w:w="2126" w:type="dxa"/>
          </w:tcPr>
          <w:p w14:paraId="09CD0BF9" w14:textId="7777777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 Ростов-на-Дону,</w:t>
            </w:r>
          </w:p>
          <w:p w14:paraId="32C7AC1C" w14:textId="1A50FF1D"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ул. Тургеневская, 48/14</w:t>
            </w:r>
          </w:p>
        </w:tc>
        <w:tc>
          <w:tcPr>
            <w:tcW w:w="1134" w:type="dxa"/>
          </w:tcPr>
          <w:p w14:paraId="5CEADCF3" w14:textId="77777777" w:rsidR="00D2458F" w:rsidRDefault="00B31997"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 xml:space="preserve">Первый тур </w:t>
            </w:r>
          </w:p>
          <w:p w14:paraId="31228145" w14:textId="6AF2E692" w:rsidR="00B31997" w:rsidRPr="00D2458F" w:rsidRDefault="00B31997"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180</w:t>
            </w:r>
          </w:p>
        </w:tc>
        <w:tc>
          <w:tcPr>
            <w:tcW w:w="1417" w:type="dxa"/>
          </w:tcPr>
          <w:p w14:paraId="0AC8DD34" w14:textId="77777777" w:rsidR="00D2458F" w:rsidRDefault="00B31997"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Второй тур</w:t>
            </w:r>
          </w:p>
          <w:p w14:paraId="13C5F867" w14:textId="5BD7B49B" w:rsidR="00B31997" w:rsidRPr="00D2458F" w:rsidRDefault="00B31997"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150</w:t>
            </w:r>
          </w:p>
        </w:tc>
        <w:tc>
          <w:tcPr>
            <w:tcW w:w="615" w:type="dxa"/>
          </w:tcPr>
          <w:p w14:paraId="2CD75412" w14:textId="331ED2A4" w:rsidR="00D2458F" w:rsidRPr="00D2458F" w:rsidRDefault="00B31997"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14:paraId="28266EB2" w14:textId="77777777" w:rsidTr="00B52C0E">
        <w:trPr>
          <w:gridAfter w:val="1"/>
          <w:wAfter w:w="8" w:type="dxa"/>
        </w:trPr>
        <w:tc>
          <w:tcPr>
            <w:tcW w:w="1163" w:type="dxa"/>
            <w:tcBorders>
              <w:bottom w:val="single" w:sz="8" w:space="0" w:color="000000"/>
            </w:tcBorders>
          </w:tcPr>
          <w:p w14:paraId="26274464" w14:textId="3057C318" w:rsidR="00B31997" w:rsidRPr="00D2458F" w:rsidRDefault="00B31997"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6, 7  февраля </w:t>
            </w:r>
          </w:p>
        </w:tc>
        <w:tc>
          <w:tcPr>
            <w:tcW w:w="2126" w:type="dxa"/>
            <w:tcBorders>
              <w:bottom w:val="single" w:sz="8" w:space="0" w:color="000000"/>
            </w:tcBorders>
          </w:tcPr>
          <w:p w14:paraId="31E4351B" w14:textId="77777777" w:rsidR="00B31997" w:rsidRPr="00D2458F" w:rsidRDefault="00B31997"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Итальянский язык</w:t>
            </w:r>
          </w:p>
          <w:p w14:paraId="4B77867F" w14:textId="1AD607EE" w:rsidR="00B31997" w:rsidRPr="00D2458F" w:rsidRDefault="00B31997"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Китайский язык</w:t>
            </w:r>
          </w:p>
        </w:tc>
        <w:tc>
          <w:tcPr>
            <w:tcW w:w="2127" w:type="dxa"/>
          </w:tcPr>
          <w:p w14:paraId="436F8BA1" w14:textId="1FFAF501" w:rsidR="00B31997" w:rsidRPr="00D2458F" w:rsidRDefault="00B31997"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ГБУ ДО РО «Региональный центр выявления и поддержки одаренных детей «Ступени успеха» </w:t>
            </w:r>
          </w:p>
        </w:tc>
        <w:tc>
          <w:tcPr>
            <w:tcW w:w="2126" w:type="dxa"/>
          </w:tcPr>
          <w:p w14:paraId="7995DC09" w14:textId="77777777" w:rsidR="00B31997" w:rsidRPr="00D2458F" w:rsidRDefault="00B31997"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 Ростов-на-Дону,</w:t>
            </w:r>
          </w:p>
          <w:p w14:paraId="294C82FF" w14:textId="052739B6" w:rsidR="00B31997" w:rsidRPr="00D2458F" w:rsidRDefault="00B31997"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ул. Тургеневская, 48/14</w:t>
            </w:r>
          </w:p>
        </w:tc>
        <w:tc>
          <w:tcPr>
            <w:tcW w:w="1134" w:type="dxa"/>
          </w:tcPr>
          <w:p w14:paraId="1E067654" w14:textId="77777777" w:rsidR="00B31997" w:rsidRPr="00D2458F" w:rsidRDefault="00B31997"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Письмен</w:t>
            </w:r>
            <w:r>
              <w:rPr>
                <w:rFonts w:eastAsia="Times New Roman" w:cs="Times New Roman"/>
                <w:color w:val="auto"/>
                <w:sz w:val="24"/>
                <w:szCs w:val="24"/>
                <w:lang w:eastAsia="ru-RU"/>
              </w:rPr>
              <w:t>-</w:t>
            </w:r>
            <w:proofErr w:type="spellStart"/>
            <w:r w:rsidRPr="00D2458F">
              <w:rPr>
                <w:rFonts w:eastAsia="Times New Roman" w:cs="Times New Roman"/>
                <w:color w:val="auto"/>
                <w:sz w:val="24"/>
                <w:szCs w:val="24"/>
                <w:lang w:eastAsia="ru-RU"/>
              </w:rPr>
              <w:t>ный</w:t>
            </w:r>
            <w:proofErr w:type="spellEnd"/>
          </w:p>
          <w:p w14:paraId="774A2C80" w14:textId="78F626F0" w:rsidR="00B31997" w:rsidRPr="00D2458F" w:rsidRDefault="00B31997"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180</w:t>
            </w:r>
          </w:p>
        </w:tc>
        <w:tc>
          <w:tcPr>
            <w:tcW w:w="1417" w:type="dxa"/>
          </w:tcPr>
          <w:p w14:paraId="1640CEC2" w14:textId="77777777" w:rsidR="00B31997" w:rsidRPr="00D2458F" w:rsidRDefault="00B31997"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Устный </w:t>
            </w:r>
          </w:p>
          <w:p w14:paraId="739A2FB8" w14:textId="4F48AED5" w:rsidR="00B31997" w:rsidRPr="00D2458F" w:rsidRDefault="00B31997"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з</w:t>
            </w:r>
            <w:r w:rsidRPr="00D2458F">
              <w:rPr>
                <w:rFonts w:eastAsia="Times New Roman" w:cs="Times New Roman"/>
                <w:color w:val="auto"/>
                <w:sz w:val="24"/>
                <w:szCs w:val="24"/>
                <w:lang w:eastAsia="ru-RU"/>
              </w:rPr>
              <w:t>ависит от количества участников</w:t>
            </w:r>
          </w:p>
        </w:tc>
        <w:tc>
          <w:tcPr>
            <w:tcW w:w="615" w:type="dxa"/>
          </w:tcPr>
          <w:p w14:paraId="7D25A48B" w14:textId="326810B9" w:rsidR="00B31997" w:rsidRPr="00D2458F" w:rsidRDefault="00B31997"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14:paraId="50788B18" w14:textId="77777777" w:rsidTr="00B52C0E">
        <w:trPr>
          <w:gridAfter w:val="1"/>
          <w:wAfter w:w="8" w:type="dxa"/>
        </w:trPr>
        <w:tc>
          <w:tcPr>
            <w:tcW w:w="1163" w:type="dxa"/>
            <w:tcBorders>
              <w:bottom w:val="single" w:sz="8" w:space="0" w:color="000000"/>
            </w:tcBorders>
          </w:tcPr>
          <w:p w14:paraId="43B9E503" w14:textId="4CDDB915"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8, 9  февраля </w:t>
            </w:r>
          </w:p>
        </w:tc>
        <w:tc>
          <w:tcPr>
            <w:tcW w:w="2126" w:type="dxa"/>
            <w:tcBorders>
              <w:bottom w:val="single" w:sz="8" w:space="0" w:color="000000"/>
            </w:tcBorders>
          </w:tcPr>
          <w:p w14:paraId="4D9369D9" w14:textId="71123CC8"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Экология</w:t>
            </w:r>
          </w:p>
        </w:tc>
        <w:tc>
          <w:tcPr>
            <w:tcW w:w="2127" w:type="dxa"/>
          </w:tcPr>
          <w:p w14:paraId="63B2C2E9" w14:textId="7777777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ДГТУ (8 корпус)</w:t>
            </w:r>
          </w:p>
          <w:p w14:paraId="2B5087CB" w14:textId="77777777" w:rsidR="00D2458F" w:rsidRPr="00D2458F" w:rsidRDefault="00D2458F" w:rsidP="00B52C0E">
            <w:pPr>
              <w:spacing w:after="0"/>
              <w:ind w:firstLine="0"/>
              <w:jc w:val="left"/>
              <w:rPr>
                <w:rFonts w:eastAsia="Times New Roman" w:cs="Times New Roman"/>
                <w:color w:val="auto"/>
                <w:sz w:val="24"/>
                <w:szCs w:val="24"/>
                <w:lang w:eastAsia="ru-RU"/>
              </w:rPr>
            </w:pPr>
          </w:p>
        </w:tc>
        <w:tc>
          <w:tcPr>
            <w:tcW w:w="2126" w:type="dxa"/>
          </w:tcPr>
          <w:p w14:paraId="5BEC4108" w14:textId="7777777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 Ростов-на-Дону, </w:t>
            </w:r>
          </w:p>
          <w:p w14:paraId="4B76480B" w14:textId="1187A853"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пл. Ю. Гагарина, 1</w:t>
            </w:r>
          </w:p>
        </w:tc>
        <w:tc>
          <w:tcPr>
            <w:tcW w:w="1134" w:type="dxa"/>
          </w:tcPr>
          <w:p w14:paraId="33452DF7" w14:textId="77777777" w:rsidR="00B31997" w:rsidRPr="00D2458F" w:rsidRDefault="00B31997" w:rsidP="00B52C0E">
            <w:pPr>
              <w:spacing w:after="0"/>
              <w:ind w:firstLine="0"/>
              <w:jc w:val="left"/>
              <w:rPr>
                <w:rFonts w:eastAsia="Times New Roman" w:cs="Times New Roman"/>
                <w:color w:val="auto"/>
                <w:sz w:val="24"/>
                <w:szCs w:val="24"/>
                <w:lang w:eastAsia="ru-RU"/>
              </w:rPr>
            </w:pPr>
            <w:proofErr w:type="spellStart"/>
            <w:r w:rsidRPr="00D2458F">
              <w:rPr>
                <w:rFonts w:eastAsia="Times New Roman" w:cs="Times New Roman"/>
                <w:color w:val="auto"/>
                <w:sz w:val="24"/>
                <w:szCs w:val="24"/>
                <w:lang w:eastAsia="ru-RU"/>
              </w:rPr>
              <w:t>Теорети</w:t>
            </w:r>
            <w:r>
              <w:rPr>
                <w:rFonts w:eastAsia="Times New Roman" w:cs="Times New Roman"/>
                <w:color w:val="auto"/>
                <w:sz w:val="24"/>
                <w:szCs w:val="24"/>
                <w:lang w:eastAsia="ru-RU"/>
              </w:rPr>
              <w:t>-</w:t>
            </w:r>
            <w:r w:rsidRPr="00D2458F">
              <w:rPr>
                <w:rFonts w:eastAsia="Times New Roman" w:cs="Times New Roman"/>
                <w:color w:val="auto"/>
                <w:sz w:val="24"/>
                <w:szCs w:val="24"/>
                <w:lang w:eastAsia="ru-RU"/>
              </w:rPr>
              <w:t>ческий</w:t>
            </w:r>
            <w:proofErr w:type="spellEnd"/>
          </w:p>
          <w:p w14:paraId="13B6AAE9" w14:textId="00013BBE" w:rsidR="00D2458F" w:rsidRPr="00D2458F" w:rsidRDefault="00B31997"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180</w:t>
            </w:r>
          </w:p>
        </w:tc>
        <w:tc>
          <w:tcPr>
            <w:tcW w:w="1417" w:type="dxa"/>
          </w:tcPr>
          <w:p w14:paraId="4807C9D4" w14:textId="21636786" w:rsidR="00D2458F" w:rsidRDefault="00B31997"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Проектный</w:t>
            </w:r>
          </w:p>
          <w:p w14:paraId="61C7691C" w14:textId="089A9533" w:rsidR="00B31997" w:rsidRPr="00D2458F" w:rsidRDefault="00B31997"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з</w:t>
            </w:r>
            <w:r w:rsidRPr="00D2458F">
              <w:rPr>
                <w:rFonts w:eastAsia="Times New Roman" w:cs="Times New Roman"/>
                <w:color w:val="auto"/>
                <w:sz w:val="24"/>
                <w:szCs w:val="24"/>
                <w:lang w:eastAsia="ru-RU"/>
              </w:rPr>
              <w:t>ависит от количества участников</w:t>
            </w:r>
          </w:p>
        </w:tc>
        <w:tc>
          <w:tcPr>
            <w:tcW w:w="615" w:type="dxa"/>
          </w:tcPr>
          <w:p w14:paraId="3A18476A" w14:textId="567B172B" w:rsidR="00D2458F" w:rsidRPr="00D2458F" w:rsidRDefault="00B31997"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14:paraId="23D36620" w14:textId="77777777" w:rsidTr="00B52C0E">
        <w:trPr>
          <w:gridAfter w:val="1"/>
          <w:wAfter w:w="8" w:type="dxa"/>
        </w:trPr>
        <w:tc>
          <w:tcPr>
            <w:tcW w:w="1163" w:type="dxa"/>
            <w:tcBorders>
              <w:bottom w:val="single" w:sz="8" w:space="0" w:color="000000"/>
            </w:tcBorders>
          </w:tcPr>
          <w:p w14:paraId="3CAE8513" w14:textId="1C513885" w:rsidR="00927DDD" w:rsidRPr="00D2458F" w:rsidRDefault="00927DDD"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10, 12 февраля </w:t>
            </w:r>
          </w:p>
        </w:tc>
        <w:tc>
          <w:tcPr>
            <w:tcW w:w="2126" w:type="dxa"/>
            <w:tcBorders>
              <w:bottom w:val="single" w:sz="8" w:space="0" w:color="000000"/>
            </w:tcBorders>
          </w:tcPr>
          <w:p w14:paraId="0E33EC84" w14:textId="72F1FAEA" w:rsidR="00927DDD" w:rsidRPr="00D2458F" w:rsidRDefault="00927DDD"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Немецкий язык</w:t>
            </w:r>
          </w:p>
        </w:tc>
        <w:tc>
          <w:tcPr>
            <w:tcW w:w="2127" w:type="dxa"/>
          </w:tcPr>
          <w:p w14:paraId="790549C8" w14:textId="4833D07A" w:rsidR="00927DDD" w:rsidRPr="00D2458F" w:rsidRDefault="00927DDD"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ГБУ ДО РО «Региональный центр выявления и поддержки одаренных детей «Ступени успеха» </w:t>
            </w:r>
          </w:p>
        </w:tc>
        <w:tc>
          <w:tcPr>
            <w:tcW w:w="2126" w:type="dxa"/>
          </w:tcPr>
          <w:p w14:paraId="06D1C0B3" w14:textId="77777777" w:rsidR="00927DDD" w:rsidRPr="00D2458F" w:rsidRDefault="00927DDD"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 Ростов-на-Дону,</w:t>
            </w:r>
          </w:p>
          <w:p w14:paraId="5AEC88F2" w14:textId="37DA477A" w:rsidR="00927DDD" w:rsidRPr="00D2458F" w:rsidRDefault="00927DDD"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ул. Тургеневская, 48/14</w:t>
            </w:r>
          </w:p>
        </w:tc>
        <w:tc>
          <w:tcPr>
            <w:tcW w:w="1134" w:type="dxa"/>
          </w:tcPr>
          <w:p w14:paraId="14E4AB3E" w14:textId="77777777" w:rsidR="00927DDD" w:rsidRPr="00D2458F" w:rsidRDefault="00927DDD"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Письмен</w:t>
            </w:r>
            <w:r>
              <w:rPr>
                <w:rFonts w:eastAsia="Times New Roman" w:cs="Times New Roman"/>
                <w:color w:val="auto"/>
                <w:sz w:val="24"/>
                <w:szCs w:val="24"/>
                <w:lang w:eastAsia="ru-RU"/>
              </w:rPr>
              <w:t>-</w:t>
            </w:r>
            <w:proofErr w:type="spellStart"/>
            <w:r w:rsidRPr="00D2458F">
              <w:rPr>
                <w:rFonts w:eastAsia="Times New Roman" w:cs="Times New Roman"/>
                <w:color w:val="auto"/>
                <w:sz w:val="24"/>
                <w:szCs w:val="24"/>
                <w:lang w:eastAsia="ru-RU"/>
              </w:rPr>
              <w:t>ный</w:t>
            </w:r>
            <w:proofErr w:type="spellEnd"/>
          </w:p>
          <w:p w14:paraId="3F4E9F87" w14:textId="238A356E" w:rsidR="00927DDD" w:rsidRPr="00D2458F" w:rsidRDefault="00927DDD"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180</w:t>
            </w:r>
          </w:p>
        </w:tc>
        <w:tc>
          <w:tcPr>
            <w:tcW w:w="1417" w:type="dxa"/>
          </w:tcPr>
          <w:p w14:paraId="08307084" w14:textId="77777777" w:rsidR="00927DDD" w:rsidRPr="00D2458F" w:rsidRDefault="00927DDD"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Устный </w:t>
            </w:r>
          </w:p>
          <w:p w14:paraId="464AE24C" w14:textId="45592A3B" w:rsidR="00927DDD" w:rsidRPr="00D2458F" w:rsidRDefault="00927DDD"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з</w:t>
            </w:r>
            <w:r w:rsidRPr="00D2458F">
              <w:rPr>
                <w:rFonts w:eastAsia="Times New Roman" w:cs="Times New Roman"/>
                <w:color w:val="auto"/>
                <w:sz w:val="24"/>
                <w:szCs w:val="24"/>
                <w:lang w:eastAsia="ru-RU"/>
              </w:rPr>
              <w:t>ависит от количества участников</w:t>
            </w:r>
          </w:p>
        </w:tc>
        <w:tc>
          <w:tcPr>
            <w:tcW w:w="615" w:type="dxa"/>
          </w:tcPr>
          <w:p w14:paraId="41D858CC" w14:textId="08B5EEB5" w:rsidR="00927DDD" w:rsidRPr="00D2458F" w:rsidRDefault="00927DDD"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14:paraId="51266FFC" w14:textId="77777777" w:rsidTr="00B52C0E">
        <w:trPr>
          <w:gridAfter w:val="1"/>
          <w:wAfter w:w="8" w:type="dxa"/>
        </w:trPr>
        <w:tc>
          <w:tcPr>
            <w:tcW w:w="1163" w:type="dxa"/>
            <w:tcBorders>
              <w:bottom w:val="single" w:sz="8" w:space="0" w:color="000000"/>
            </w:tcBorders>
          </w:tcPr>
          <w:p w14:paraId="2DBCC655" w14:textId="4BF4F2DA" w:rsidR="00927DDD" w:rsidRPr="00D2458F" w:rsidRDefault="00927DDD"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13 февраля</w:t>
            </w:r>
          </w:p>
        </w:tc>
        <w:tc>
          <w:tcPr>
            <w:tcW w:w="2126" w:type="dxa"/>
            <w:tcBorders>
              <w:bottom w:val="single" w:sz="8" w:space="0" w:color="000000"/>
            </w:tcBorders>
          </w:tcPr>
          <w:p w14:paraId="3E116793" w14:textId="0F1585BE" w:rsidR="00927DDD" w:rsidRPr="00D2458F" w:rsidRDefault="00927DDD"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Литература</w:t>
            </w:r>
          </w:p>
        </w:tc>
        <w:tc>
          <w:tcPr>
            <w:tcW w:w="2127" w:type="dxa"/>
          </w:tcPr>
          <w:p w14:paraId="47B876C1" w14:textId="77777777" w:rsidR="00927DDD" w:rsidRPr="00D2458F" w:rsidRDefault="00927DDD"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ЮФУ (</w:t>
            </w:r>
            <w:proofErr w:type="spellStart"/>
            <w:r w:rsidRPr="00D2458F">
              <w:rPr>
                <w:rFonts w:eastAsia="Times New Roman" w:cs="Times New Roman"/>
                <w:color w:val="auto"/>
                <w:sz w:val="24"/>
                <w:szCs w:val="24"/>
                <w:lang w:eastAsia="ru-RU"/>
              </w:rPr>
              <w:t>ИФЖиМКК</w:t>
            </w:r>
            <w:proofErr w:type="spellEnd"/>
            <w:r w:rsidRPr="00D2458F">
              <w:rPr>
                <w:rFonts w:eastAsia="Times New Roman" w:cs="Times New Roman"/>
                <w:color w:val="auto"/>
                <w:sz w:val="24"/>
                <w:szCs w:val="24"/>
                <w:lang w:eastAsia="ru-RU"/>
              </w:rPr>
              <w:t xml:space="preserve">) </w:t>
            </w:r>
          </w:p>
          <w:p w14:paraId="3CBF3936" w14:textId="77777777" w:rsidR="00927DDD" w:rsidRPr="00D2458F" w:rsidRDefault="00927DDD" w:rsidP="00B52C0E">
            <w:pPr>
              <w:spacing w:after="0"/>
              <w:ind w:firstLine="0"/>
              <w:jc w:val="left"/>
              <w:rPr>
                <w:rFonts w:eastAsia="Times New Roman" w:cs="Times New Roman"/>
                <w:color w:val="auto"/>
                <w:sz w:val="24"/>
                <w:szCs w:val="24"/>
                <w:lang w:eastAsia="ru-RU"/>
              </w:rPr>
            </w:pPr>
          </w:p>
        </w:tc>
        <w:tc>
          <w:tcPr>
            <w:tcW w:w="2126" w:type="dxa"/>
          </w:tcPr>
          <w:p w14:paraId="0AB0B4D1" w14:textId="77777777" w:rsidR="00927DDD" w:rsidRPr="00D2458F" w:rsidRDefault="00927DDD"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 Ростов-на-Дону,</w:t>
            </w:r>
          </w:p>
          <w:p w14:paraId="0F02990C" w14:textId="38155C37" w:rsidR="00927DDD" w:rsidRPr="00D2458F" w:rsidRDefault="00927DDD"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пер. Университетский, 93</w:t>
            </w:r>
          </w:p>
        </w:tc>
        <w:tc>
          <w:tcPr>
            <w:tcW w:w="1134" w:type="dxa"/>
          </w:tcPr>
          <w:p w14:paraId="7CF291C5" w14:textId="77777777" w:rsidR="00927DDD" w:rsidRDefault="00927DDD" w:rsidP="00B52C0E">
            <w:pPr>
              <w:spacing w:after="0"/>
              <w:ind w:firstLine="0"/>
              <w:jc w:val="left"/>
              <w:rPr>
                <w:rFonts w:eastAsia="Times New Roman" w:cs="Times New Roman"/>
                <w:color w:val="auto"/>
                <w:sz w:val="24"/>
                <w:szCs w:val="24"/>
                <w:lang w:eastAsia="ru-RU"/>
              </w:rPr>
            </w:pPr>
            <w:r w:rsidRPr="00BD0E78">
              <w:rPr>
                <w:rFonts w:eastAsia="Times New Roman" w:cs="Times New Roman"/>
                <w:color w:val="auto"/>
                <w:sz w:val="24"/>
                <w:szCs w:val="24"/>
                <w:lang w:eastAsia="ru-RU"/>
              </w:rPr>
              <w:t>Письмен-</w:t>
            </w:r>
            <w:proofErr w:type="spellStart"/>
            <w:r w:rsidRPr="00BD0E78">
              <w:rPr>
                <w:rFonts w:eastAsia="Times New Roman" w:cs="Times New Roman"/>
                <w:color w:val="auto"/>
                <w:sz w:val="24"/>
                <w:szCs w:val="24"/>
                <w:lang w:eastAsia="ru-RU"/>
              </w:rPr>
              <w:t>ный</w:t>
            </w:r>
            <w:proofErr w:type="spellEnd"/>
          </w:p>
          <w:p w14:paraId="71B61F53" w14:textId="5DE29C33" w:rsidR="00927DDD" w:rsidRPr="00D2458F" w:rsidRDefault="00927DDD"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300</w:t>
            </w:r>
          </w:p>
        </w:tc>
        <w:tc>
          <w:tcPr>
            <w:tcW w:w="1417" w:type="dxa"/>
          </w:tcPr>
          <w:p w14:paraId="72DC954E" w14:textId="754F023A" w:rsidR="00927DDD" w:rsidRPr="00D2458F" w:rsidRDefault="00927DDD"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c>
          <w:tcPr>
            <w:tcW w:w="615" w:type="dxa"/>
          </w:tcPr>
          <w:p w14:paraId="1358CFBE" w14:textId="65F526DF" w:rsidR="00927DDD" w:rsidRPr="00D2458F" w:rsidRDefault="00927DDD"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972505" w:rsidRPr="00D2458F" w14:paraId="570FA207" w14:textId="77777777" w:rsidTr="00B52C0E">
        <w:trPr>
          <w:gridAfter w:val="1"/>
          <w:wAfter w:w="8" w:type="dxa"/>
        </w:trPr>
        <w:tc>
          <w:tcPr>
            <w:tcW w:w="1163" w:type="dxa"/>
            <w:tcBorders>
              <w:bottom w:val="single" w:sz="8" w:space="0" w:color="000000"/>
            </w:tcBorders>
          </w:tcPr>
          <w:p w14:paraId="282539A1" w14:textId="267F7CDA"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15 февраля</w:t>
            </w:r>
          </w:p>
        </w:tc>
        <w:tc>
          <w:tcPr>
            <w:tcW w:w="2126" w:type="dxa"/>
            <w:tcBorders>
              <w:bottom w:val="single" w:sz="8" w:space="0" w:color="000000"/>
            </w:tcBorders>
          </w:tcPr>
          <w:p w14:paraId="3720A4D7" w14:textId="03E58CFE"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География</w:t>
            </w:r>
          </w:p>
        </w:tc>
        <w:tc>
          <w:tcPr>
            <w:tcW w:w="2127" w:type="dxa"/>
          </w:tcPr>
          <w:p w14:paraId="185E9EED" w14:textId="77777777"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ЮФУ (Институт наук о Земле)</w:t>
            </w:r>
          </w:p>
          <w:p w14:paraId="7A608D4A" w14:textId="77777777" w:rsidR="00972505" w:rsidRPr="00D2458F" w:rsidRDefault="00972505" w:rsidP="00B52C0E">
            <w:pPr>
              <w:spacing w:after="0"/>
              <w:ind w:firstLine="0"/>
              <w:jc w:val="left"/>
              <w:rPr>
                <w:rFonts w:eastAsia="Times New Roman" w:cs="Times New Roman"/>
                <w:color w:val="auto"/>
                <w:sz w:val="24"/>
                <w:szCs w:val="24"/>
                <w:lang w:eastAsia="ru-RU"/>
              </w:rPr>
            </w:pPr>
          </w:p>
        </w:tc>
        <w:tc>
          <w:tcPr>
            <w:tcW w:w="2126" w:type="dxa"/>
          </w:tcPr>
          <w:p w14:paraId="0103BBD9" w14:textId="77777777"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 Ростов-на-Дону, </w:t>
            </w:r>
          </w:p>
          <w:p w14:paraId="65195122" w14:textId="074A2DD5"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ул. Зорге, 40</w:t>
            </w:r>
          </w:p>
        </w:tc>
        <w:tc>
          <w:tcPr>
            <w:tcW w:w="2551" w:type="dxa"/>
            <w:gridSpan w:val="2"/>
          </w:tcPr>
          <w:p w14:paraId="3332E654" w14:textId="77777777" w:rsidR="00972505"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Теоретический + практический</w:t>
            </w:r>
          </w:p>
          <w:p w14:paraId="1D1B567D" w14:textId="78CD1826" w:rsidR="00972505"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150</w:t>
            </w:r>
          </w:p>
        </w:tc>
        <w:tc>
          <w:tcPr>
            <w:tcW w:w="615" w:type="dxa"/>
          </w:tcPr>
          <w:p w14:paraId="0594BC63" w14:textId="7EB534E9" w:rsidR="00972505"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Тестовый</w:t>
            </w:r>
          </w:p>
          <w:p w14:paraId="3CD1C8C2" w14:textId="155FBCB7" w:rsidR="00972505"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30</w:t>
            </w:r>
          </w:p>
        </w:tc>
      </w:tr>
      <w:tr w:rsidR="00E50D36" w:rsidRPr="00D2458F" w14:paraId="75CDE5DB" w14:textId="77777777" w:rsidTr="00B52C0E">
        <w:trPr>
          <w:gridAfter w:val="1"/>
          <w:wAfter w:w="8" w:type="dxa"/>
        </w:trPr>
        <w:tc>
          <w:tcPr>
            <w:tcW w:w="1163" w:type="dxa"/>
            <w:tcBorders>
              <w:bottom w:val="single" w:sz="8" w:space="0" w:color="000000"/>
            </w:tcBorders>
          </w:tcPr>
          <w:p w14:paraId="60D5CB74" w14:textId="43CCE81F"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16, 17 февраля </w:t>
            </w:r>
          </w:p>
        </w:tc>
        <w:tc>
          <w:tcPr>
            <w:tcW w:w="2126" w:type="dxa"/>
            <w:tcBorders>
              <w:bottom w:val="single" w:sz="8" w:space="0" w:color="000000"/>
            </w:tcBorders>
          </w:tcPr>
          <w:p w14:paraId="04EB0639" w14:textId="26F1C4E4"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Физическая культура</w:t>
            </w:r>
          </w:p>
        </w:tc>
        <w:tc>
          <w:tcPr>
            <w:tcW w:w="2127" w:type="dxa"/>
          </w:tcPr>
          <w:p w14:paraId="475A6D75" w14:textId="241B35E6"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ДГТУ (8 корпус – теоретический тур, легкоатлетический манеж – практический тур)</w:t>
            </w:r>
          </w:p>
        </w:tc>
        <w:tc>
          <w:tcPr>
            <w:tcW w:w="2126" w:type="dxa"/>
          </w:tcPr>
          <w:p w14:paraId="42EF6E94" w14:textId="7777777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 Ростов-на-Дону, </w:t>
            </w:r>
          </w:p>
          <w:p w14:paraId="7325F68B" w14:textId="5538247E"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пл. Ю. Гагарина, 1/</w:t>
            </w:r>
            <w:r>
              <w:rPr>
                <w:rFonts w:eastAsia="Times New Roman" w:cs="Times New Roman"/>
                <w:color w:val="auto"/>
                <w:sz w:val="24"/>
                <w:szCs w:val="24"/>
                <w:lang w:eastAsia="ru-RU"/>
              </w:rPr>
              <w:t xml:space="preserve"> </w:t>
            </w:r>
            <w:r w:rsidRPr="00D2458F">
              <w:rPr>
                <w:rFonts w:eastAsia="Times New Roman" w:cs="Times New Roman"/>
                <w:color w:val="auto"/>
                <w:sz w:val="24"/>
                <w:szCs w:val="24"/>
                <w:lang w:eastAsia="ru-RU"/>
              </w:rPr>
              <w:t xml:space="preserve">ул. </w:t>
            </w:r>
            <w:proofErr w:type="spellStart"/>
            <w:r w:rsidRPr="00D2458F">
              <w:rPr>
                <w:rFonts w:eastAsia="Times New Roman" w:cs="Times New Roman"/>
                <w:color w:val="auto"/>
                <w:sz w:val="24"/>
                <w:szCs w:val="24"/>
                <w:lang w:eastAsia="ru-RU"/>
              </w:rPr>
              <w:t>Юфимцева</w:t>
            </w:r>
            <w:proofErr w:type="spellEnd"/>
            <w:r w:rsidRPr="00D2458F">
              <w:rPr>
                <w:rFonts w:eastAsia="Times New Roman" w:cs="Times New Roman"/>
                <w:color w:val="auto"/>
                <w:sz w:val="24"/>
                <w:szCs w:val="24"/>
                <w:lang w:eastAsia="ru-RU"/>
              </w:rPr>
              <w:t>, 16</w:t>
            </w:r>
          </w:p>
        </w:tc>
        <w:tc>
          <w:tcPr>
            <w:tcW w:w="1134" w:type="dxa"/>
          </w:tcPr>
          <w:p w14:paraId="65D307B6" w14:textId="77777777" w:rsid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Теоретико-методический</w:t>
            </w:r>
          </w:p>
          <w:p w14:paraId="127038EC" w14:textId="7C1B16CD" w:rsidR="00972505"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45</w:t>
            </w:r>
          </w:p>
        </w:tc>
        <w:tc>
          <w:tcPr>
            <w:tcW w:w="1417" w:type="dxa"/>
          </w:tcPr>
          <w:p w14:paraId="71E66397" w14:textId="209647A5" w:rsidR="00972505" w:rsidRDefault="00972505" w:rsidP="00B52C0E">
            <w:pPr>
              <w:spacing w:after="0"/>
              <w:ind w:firstLine="0"/>
              <w:jc w:val="left"/>
              <w:rPr>
                <w:rFonts w:eastAsia="Times New Roman" w:cs="Times New Roman"/>
                <w:color w:val="auto"/>
                <w:sz w:val="24"/>
                <w:szCs w:val="24"/>
                <w:lang w:eastAsia="ru-RU"/>
              </w:rPr>
            </w:pPr>
            <w:proofErr w:type="spellStart"/>
            <w:r>
              <w:rPr>
                <w:rFonts w:eastAsia="Times New Roman" w:cs="Times New Roman"/>
                <w:color w:val="auto"/>
                <w:sz w:val="24"/>
                <w:szCs w:val="24"/>
                <w:lang w:eastAsia="ru-RU"/>
              </w:rPr>
              <w:t>Практичес</w:t>
            </w:r>
            <w:proofErr w:type="spellEnd"/>
            <w:r w:rsidR="00B52C0E">
              <w:rPr>
                <w:rFonts w:eastAsia="Times New Roman" w:cs="Times New Roman"/>
                <w:color w:val="auto"/>
                <w:sz w:val="24"/>
                <w:szCs w:val="24"/>
                <w:lang w:eastAsia="ru-RU"/>
              </w:rPr>
              <w:t>-</w:t>
            </w:r>
            <w:r>
              <w:rPr>
                <w:rFonts w:eastAsia="Times New Roman" w:cs="Times New Roman"/>
                <w:color w:val="auto"/>
                <w:sz w:val="24"/>
                <w:szCs w:val="24"/>
                <w:lang w:eastAsia="ru-RU"/>
              </w:rPr>
              <w:t>кий</w:t>
            </w:r>
          </w:p>
          <w:p w14:paraId="7644641D" w14:textId="74EFAFE1" w:rsidR="00D2458F"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з</w:t>
            </w:r>
            <w:r w:rsidRPr="00D2458F">
              <w:rPr>
                <w:rFonts w:eastAsia="Times New Roman" w:cs="Times New Roman"/>
                <w:color w:val="auto"/>
                <w:sz w:val="24"/>
                <w:szCs w:val="24"/>
                <w:lang w:eastAsia="ru-RU"/>
              </w:rPr>
              <w:t>ависит от количества участников</w:t>
            </w:r>
          </w:p>
        </w:tc>
        <w:tc>
          <w:tcPr>
            <w:tcW w:w="615" w:type="dxa"/>
          </w:tcPr>
          <w:p w14:paraId="38C19715" w14:textId="0D803AB7" w:rsidR="00D2458F"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14:paraId="754E6941" w14:textId="77777777" w:rsidTr="00B52C0E">
        <w:trPr>
          <w:gridAfter w:val="1"/>
          <w:wAfter w:w="8" w:type="dxa"/>
        </w:trPr>
        <w:tc>
          <w:tcPr>
            <w:tcW w:w="1163" w:type="dxa"/>
            <w:tcBorders>
              <w:bottom w:val="single" w:sz="8" w:space="0" w:color="000000"/>
            </w:tcBorders>
          </w:tcPr>
          <w:p w14:paraId="10B8AE74" w14:textId="0BFB3EBB"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lastRenderedPageBreak/>
              <w:t xml:space="preserve">19 февраля  </w:t>
            </w:r>
          </w:p>
        </w:tc>
        <w:tc>
          <w:tcPr>
            <w:tcW w:w="2126" w:type="dxa"/>
            <w:tcBorders>
              <w:bottom w:val="single" w:sz="8" w:space="0" w:color="000000"/>
            </w:tcBorders>
          </w:tcPr>
          <w:p w14:paraId="18095A74" w14:textId="40A233A5"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Право</w:t>
            </w:r>
          </w:p>
        </w:tc>
        <w:tc>
          <w:tcPr>
            <w:tcW w:w="2127" w:type="dxa"/>
          </w:tcPr>
          <w:p w14:paraId="39DFE477" w14:textId="29A4251F"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ГБУ ДО РО «Региональный центр выявления и поддержки одаренных детей «Ступени успеха» </w:t>
            </w:r>
          </w:p>
        </w:tc>
        <w:tc>
          <w:tcPr>
            <w:tcW w:w="2126" w:type="dxa"/>
          </w:tcPr>
          <w:p w14:paraId="1930EA7C" w14:textId="77777777"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 Ростов-на-Дону,</w:t>
            </w:r>
          </w:p>
          <w:p w14:paraId="5D4C7847" w14:textId="04A050D2" w:rsidR="00D2458F" w:rsidRPr="00D2458F" w:rsidRDefault="00D2458F"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ул. Тургеневская, 48/14</w:t>
            </w:r>
          </w:p>
        </w:tc>
        <w:tc>
          <w:tcPr>
            <w:tcW w:w="1134" w:type="dxa"/>
          </w:tcPr>
          <w:p w14:paraId="6481C362" w14:textId="65483835" w:rsid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Письмен-</w:t>
            </w:r>
            <w:proofErr w:type="spellStart"/>
            <w:r>
              <w:rPr>
                <w:rFonts w:eastAsia="Times New Roman" w:cs="Times New Roman"/>
                <w:color w:val="auto"/>
                <w:sz w:val="24"/>
                <w:szCs w:val="24"/>
                <w:lang w:eastAsia="ru-RU"/>
              </w:rPr>
              <w:t>ный</w:t>
            </w:r>
            <w:proofErr w:type="spellEnd"/>
            <w:r>
              <w:rPr>
                <w:rFonts w:eastAsia="Times New Roman" w:cs="Times New Roman"/>
                <w:color w:val="auto"/>
                <w:sz w:val="24"/>
                <w:szCs w:val="24"/>
                <w:lang w:eastAsia="ru-RU"/>
              </w:rPr>
              <w:t xml:space="preserve"> </w:t>
            </w:r>
          </w:p>
          <w:p w14:paraId="59AF2DD5" w14:textId="4F278CC3" w:rsidR="00972505"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120</w:t>
            </w:r>
          </w:p>
        </w:tc>
        <w:tc>
          <w:tcPr>
            <w:tcW w:w="1417" w:type="dxa"/>
          </w:tcPr>
          <w:p w14:paraId="307E2FC1" w14:textId="0679C1BC" w:rsidR="00D2458F"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c>
          <w:tcPr>
            <w:tcW w:w="615" w:type="dxa"/>
          </w:tcPr>
          <w:p w14:paraId="73FABDC0" w14:textId="27DE7F22" w:rsidR="00D2458F"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14:paraId="1635C72E" w14:textId="77777777" w:rsidTr="00B52C0E">
        <w:trPr>
          <w:gridAfter w:val="1"/>
          <w:wAfter w:w="8" w:type="dxa"/>
        </w:trPr>
        <w:tc>
          <w:tcPr>
            <w:tcW w:w="1163" w:type="dxa"/>
            <w:tcBorders>
              <w:bottom w:val="single" w:sz="8" w:space="0" w:color="000000"/>
            </w:tcBorders>
          </w:tcPr>
          <w:p w14:paraId="34B3C85A" w14:textId="15493D7E"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20, 21 февраля </w:t>
            </w:r>
          </w:p>
        </w:tc>
        <w:tc>
          <w:tcPr>
            <w:tcW w:w="2126" w:type="dxa"/>
            <w:tcBorders>
              <w:bottom w:val="single" w:sz="8" w:space="0" w:color="000000"/>
            </w:tcBorders>
          </w:tcPr>
          <w:p w14:paraId="701A00EE" w14:textId="35C8BCE7"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Технология</w:t>
            </w:r>
          </w:p>
        </w:tc>
        <w:tc>
          <w:tcPr>
            <w:tcW w:w="2127" w:type="dxa"/>
          </w:tcPr>
          <w:p w14:paraId="7103B13F" w14:textId="77777777"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ЮФУ (Академия психологии</w:t>
            </w:r>
          </w:p>
          <w:p w14:paraId="30A29B4E" w14:textId="35B3BB18"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и педагогики)</w:t>
            </w:r>
          </w:p>
        </w:tc>
        <w:tc>
          <w:tcPr>
            <w:tcW w:w="2126" w:type="dxa"/>
          </w:tcPr>
          <w:p w14:paraId="4B1D4F46" w14:textId="77777777"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 Ростов-на-Дону, </w:t>
            </w:r>
          </w:p>
          <w:p w14:paraId="692CC817" w14:textId="3E771C2D"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пер. Днепровский, 116, корпус </w:t>
            </w:r>
            <w:bookmarkStart w:id="5" w:name="_GoBack"/>
            <w:bookmarkEnd w:id="5"/>
            <w:r w:rsidRPr="00D2458F">
              <w:rPr>
                <w:rFonts w:eastAsia="Times New Roman" w:cs="Times New Roman"/>
                <w:color w:val="auto"/>
                <w:sz w:val="24"/>
                <w:szCs w:val="24"/>
                <w:lang w:eastAsia="ru-RU"/>
              </w:rPr>
              <w:t>4</w:t>
            </w:r>
          </w:p>
        </w:tc>
        <w:tc>
          <w:tcPr>
            <w:tcW w:w="1134" w:type="dxa"/>
          </w:tcPr>
          <w:p w14:paraId="63D611AD" w14:textId="77777777" w:rsidR="00972505" w:rsidRPr="00D2458F" w:rsidRDefault="00972505" w:rsidP="00B52C0E">
            <w:pPr>
              <w:spacing w:after="0"/>
              <w:ind w:firstLine="0"/>
              <w:jc w:val="left"/>
              <w:rPr>
                <w:rFonts w:eastAsia="Times New Roman" w:cs="Times New Roman"/>
                <w:color w:val="auto"/>
                <w:sz w:val="24"/>
                <w:szCs w:val="24"/>
                <w:lang w:eastAsia="ru-RU"/>
              </w:rPr>
            </w:pPr>
            <w:proofErr w:type="spellStart"/>
            <w:r w:rsidRPr="00D2458F">
              <w:rPr>
                <w:rFonts w:eastAsia="Times New Roman" w:cs="Times New Roman"/>
                <w:color w:val="auto"/>
                <w:sz w:val="24"/>
                <w:szCs w:val="24"/>
                <w:lang w:eastAsia="ru-RU"/>
              </w:rPr>
              <w:t>Теорети</w:t>
            </w:r>
            <w:r>
              <w:rPr>
                <w:rFonts w:eastAsia="Times New Roman" w:cs="Times New Roman"/>
                <w:color w:val="auto"/>
                <w:sz w:val="24"/>
                <w:szCs w:val="24"/>
                <w:lang w:eastAsia="ru-RU"/>
              </w:rPr>
              <w:t>-</w:t>
            </w:r>
            <w:r w:rsidRPr="00D2458F">
              <w:rPr>
                <w:rFonts w:eastAsia="Times New Roman" w:cs="Times New Roman"/>
                <w:color w:val="auto"/>
                <w:sz w:val="24"/>
                <w:szCs w:val="24"/>
                <w:lang w:eastAsia="ru-RU"/>
              </w:rPr>
              <w:t>ческий</w:t>
            </w:r>
            <w:proofErr w:type="spellEnd"/>
          </w:p>
          <w:p w14:paraId="76050281" w14:textId="4C2766D9" w:rsidR="00972505"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w:t>
            </w:r>
            <w:r>
              <w:rPr>
                <w:rFonts w:eastAsia="Times New Roman" w:cs="Times New Roman"/>
                <w:color w:val="auto"/>
                <w:sz w:val="24"/>
                <w:szCs w:val="24"/>
                <w:lang w:eastAsia="ru-RU"/>
              </w:rPr>
              <w:t>2</w:t>
            </w:r>
            <w:r>
              <w:rPr>
                <w:rFonts w:eastAsia="Times New Roman" w:cs="Times New Roman"/>
                <w:color w:val="auto"/>
                <w:sz w:val="24"/>
                <w:szCs w:val="24"/>
                <w:lang w:eastAsia="ru-RU"/>
              </w:rPr>
              <w:t>0</w:t>
            </w:r>
          </w:p>
        </w:tc>
        <w:tc>
          <w:tcPr>
            <w:tcW w:w="1417" w:type="dxa"/>
          </w:tcPr>
          <w:p w14:paraId="56AEB3B2" w14:textId="04805A80" w:rsidR="00972505" w:rsidRDefault="00972505" w:rsidP="00B52C0E">
            <w:pPr>
              <w:spacing w:after="0"/>
              <w:ind w:firstLine="0"/>
              <w:jc w:val="left"/>
              <w:rPr>
                <w:rFonts w:eastAsia="Times New Roman" w:cs="Times New Roman"/>
                <w:color w:val="auto"/>
                <w:sz w:val="24"/>
                <w:szCs w:val="24"/>
                <w:lang w:eastAsia="ru-RU"/>
              </w:rPr>
            </w:pPr>
            <w:proofErr w:type="spellStart"/>
            <w:r w:rsidRPr="00D2458F">
              <w:rPr>
                <w:rFonts w:eastAsia="Times New Roman" w:cs="Times New Roman"/>
                <w:color w:val="auto"/>
                <w:sz w:val="24"/>
                <w:szCs w:val="24"/>
                <w:lang w:eastAsia="ru-RU"/>
              </w:rPr>
              <w:t>Практи</w:t>
            </w:r>
            <w:proofErr w:type="spellEnd"/>
            <w:r w:rsidR="00E50D36">
              <w:rPr>
                <w:rFonts w:eastAsia="Times New Roman" w:cs="Times New Roman"/>
                <w:color w:val="auto"/>
                <w:sz w:val="24"/>
                <w:szCs w:val="24"/>
                <w:lang w:eastAsia="ru-RU"/>
              </w:rPr>
              <w:t>-</w:t>
            </w:r>
          </w:p>
          <w:p w14:paraId="073089E9" w14:textId="77777777" w:rsidR="00972505" w:rsidRPr="00D2458F" w:rsidRDefault="00972505" w:rsidP="00B52C0E">
            <w:pPr>
              <w:spacing w:after="0"/>
              <w:ind w:firstLine="0"/>
              <w:jc w:val="left"/>
              <w:rPr>
                <w:rFonts w:eastAsia="Times New Roman" w:cs="Times New Roman"/>
                <w:color w:val="auto"/>
                <w:sz w:val="24"/>
                <w:szCs w:val="24"/>
                <w:lang w:eastAsia="ru-RU"/>
              </w:rPr>
            </w:pPr>
            <w:proofErr w:type="spellStart"/>
            <w:r w:rsidRPr="00D2458F">
              <w:rPr>
                <w:rFonts w:eastAsia="Times New Roman" w:cs="Times New Roman"/>
                <w:color w:val="auto"/>
                <w:sz w:val="24"/>
                <w:szCs w:val="24"/>
                <w:lang w:eastAsia="ru-RU"/>
              </w:rPr>
              <w:t>ческий</w:t>
            </w:r>
            <w:proofErr w:type="spellEnd"/>
            <w:r w:rsidRPr="00D2458F">
              <w:rPr>
                <w:rFonts w:eastAsia="Times New Roman" w:cs="Times New Roman"/>
                <w:color w:val="auto"/>
                <w:sz w:val="24"/>
                <w:szCs w:val="24"/>
                <w:lang w:eastAsia="ru-RU"/>
              </w:rPr>
              <w:t xml:space="preserve"> </w:t>
            </w:r>
          </w:p>
          <w:p w14:paraId="393DFB23" w14:textId="32CD7999" w:rsidR="00972505"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 xml:space="preserve">в </w:t>
            </w:r>
            <w:proofErr w:type="spellStart"/>
            <w:r>
              <w:rPr>
                <w:rFonts w:eastAsia="Times New Roman" w:cs="Times New Roman"/>
                <w:color w:val="auto"/>
                <w:sz w:val="24"/>
                <w:szCs w:val="24"/>
                <w:lang w:eastAsia="ru-RU"/>
              </w:rPr>
              <w:t>зависимос</w:t>
            </w:r>
            <w:r w:rsidR="00B52C0E">
              <w:rPr>
                <w:rFonts w:eastAsia="Times New Roman" w:cs="Times New Roman"/>
                <w:color w:val="auto"/>
                <w:sz w:val="24"/>
                <w:szCs w:val="24"/>
                <w:lang w:eastAsia="ru-RU"/>
              </w:rPr>
              <w:t>-</w:t>
            </w:r>
            <w:r>
              <w:rPr>
                <w:rFonts w:eastAsia="Times New Roman" w:cs="Times New Roman"/>
                <w:color w:val="auto"/>
                <w:sz w:val="24"/>
                <w:szCs w:val="24"/>
                <w:lang w:eastAsia="ru-RU"/>
              </w:rPr>
              <w:t>ти</w:t>
            </w:r>
            <w:proofErr w:type="spellEnd"/>
            <w:r>
              <w:rPr>
                <w:rFonts w:eastAsia="Times New Roman" w:cs="Times New Roman"/>
                <w:color w:val="auto"/>
                <w:sz w:val="24"/>
                <w:szCs w:val="24"/>
                <w:lang w:eastAsia="ru-RU"/>
              </w:rPr>
              <w:t xml:space="preserve"> от профиля – от 120 до 180 минут</w:t>
            </w:r>
          </w:p>
        </w:tc>
        <w:tc>
          <w:tcPr>
            <w:tcW w:w="615" w:type="dxa"/>
          </w:tcPr>
          <w:p w14:paraId="13F27D1A" w14:textId="77777777" w:rsidR="00972505"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 xml:space="preserve">Проектный </w:t>
            </w:r>
          </w:p>
          <w:p w14:paraId="05C2BFA3" w14:textId="6C189290" w:rsidR="00972505" w:rsidRDefault="00E50D36"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з</w:t>
            </w:r>
            <w:r w:rsidR="00972505">
              <w:rPr>
                <w:rFonts w:eastAsia="Times New Roman" w:cs="Times New Roman"/>
                <w:color w:val="auto"/>
                <w:sz w:val="24"/>
                <w:szCs w:val="24"/>
                <w:lang w:eastAsia="ru-RU"/>
              </w:rPr>
              <w:t xml:space="preserve">ависит от количества </w:t>
            </w:r>
          </w:p>
          <w:p w14:paraId="19D83353" w14:textId="144805FB" w:rsidR="00972505"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участников</w:t>
            </w:r>
          </w:p>
        </w:tc>
      </w:tr>
      <w:tr w:rsidR="00E50D36" w:rsidRPr="00D2458F" w14:paraId="21D1F44A" w14:textId="77777777" w:rsidTr="00B52C0E">
        <w:trPr>
          <w:gridAfter w:val="1"/>
          <w:wAfter w:w="8" w:type="dxa"/>
        </w:trPr>
        <w:tc>
          <w:tcPr>
            <w:tcW w:w="1163" w:type="dxa"/>
            <w:tcBorders>
              <w:bottom w:val="single" w:sz="8" w:space="0" w:color="000000"/>
            </w:tcBorders>
          </w:tcPr>
          <w:p w14:paraId="2CC8E6D8" w14:textId="7A80CBD3"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26, 27 февраля  </w:t>
            </w:r>
          </w:p>
        </w:tc>
        <w:tc>
          <w:tcPr>
            <w:tcW w:w="2126" w:type="dxa"/>
            <w:tcBorders>
              <w:bottom w:val="single" w:sz="8" w:space="0" w:color="000000"/>
            </w:tcBorders>
          </w:tcPr>
          <w:p w14:paraId="324CB5F9" w14:textId="3A1869EB"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Английский язык</w:t>
            </w:r>
          </w:p>
        </w:tc>
        <w:tc>
          <w:tcPr>
            <w:tcW w:w="2127" w:type="dxa"/>
          </w:tcPr>
          <w:p w14:paraId="55A43768" w14:textId="77777777"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ЮФУ (</w:t>
            </w:r>
            <w:proofErr w:type="spellStart"/>
            <w:r w:rsidRPr="00D2458F">
              <w:rPr>
                <w:rFonts w:eastAsia="Times New Roman" w:cs="Times New Roman"/>
                <w:color w:val="auto"/>
                <w:sz w:val="24"/>
                <w:szCs w:val="24"/>
                <w:lang w:eastAsia="ru-RU"/>
              </w:rPr>
              <w:t>ИФЖиМКК</w:t>
            </w:r>
            <w:proofErr w:type="spellEnd"/>
            <w:r w:rsidRPr="00D2458F">
              <w:rPr>
                <w:rFonts w:eastAsia="Times New Roman" w:cs="Times New Roman"/>
                <w:color w:val="auto"/>
                <w:sz w:val="24"/>
                <w:szCs w:val="24"/>
                <w:lang w:eastAsia="ru-RU"/>
              </w:rPr>
              <w:t xml:space="preserve">) </w:t>
            </w:r>
          </w:p>
          <w:p w14:paraId="43EDF290" w14:textId="77777777" w:rsidR="00972505" w:rsidRPr="00D2458F" w:rsidRDefault="00972505" w:rsidP="00B52C0E">
            <w:pPr>
              <w:spacing w:after="0"/>
              <w:ind w:firstLine="0"/>
              <w:jc w:val="left"/>
              <w:rPr>
                <w:rFonts w:eastAsia="Times New Roman" w:cs="Times New Roman"/>
                <w:color w:val="auto"/>
                <w:sz w:val="24"/>
                <w:szCs w:val="24"/>
                <w:lang w:eastAsia="ru-RU"/>
              </w:rPr>
            </w:pPr>
          </w:p>
        </w:tc>
        <w:tc>
          <w:tcPr>
            <w:tcW w:w="2126" w:type="dxa"/>
          </w:tcPr>
          <w:p w14:paraId="17EE8539" w14:textId="77777777"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г. Ростов-на-Дону,</w:t>
            </w:r>
          </w:p>
          <w:p w14:paraId="1A7F67BD" w14:textId="34799986"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пер. Университетский, 93</w:t>
            </w:r>
          </w:p>
        </w:tc>
        <w:tc>
          <w:tcPr>
            <w:tcW w:w="1134" w:type="dxa"/>
          </w:tcPr>
          <w:p w14:paraId="58321304" w14:textId="77777777"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Письмен</w:t>
            </w:r>
            <w:r>
              <w:rPr>
                <w:rFonts w:eastAsia="Times New Roman" w:cs="Times New Roman"/>
                <w:color w:val="auto"/>
                <w:sz w:val="24"/>
                <w:szCs w:val="24"/>
                <w:lang w:eastAsia="ru-RU"/>
              </w:rPr>
              <w:t>-</w:t>
            </w:r>
            <w:proofErr w:type="spellStart"/>
            <w:r w:rsidRPr="00D2458F">
              <w:rPr>
                <w:rFonts w:eastAsia="Times New Roman" w:cs="Times New Roman"/>
                <w:color w:val="auto"/>
                <w:sz w:val="24"/>
                <w:szCs w:val="24"/>
                <w:lang w:eastAsia="ru-RU"/>
              </w:rPr>
              <w:t>ный</w:t>
            </w:r>
            <w:proofErr w:type="spellEnd"/>
          </w:p>
          <w:p w14:paraId="24BB86F1" w14:textId="6EE418DC" w:rsidR="00972505"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180</w:t>
            </w:r>
          </w:p>
        </w:tc>
        <w:tc>
          <w:tcPr>
            <w:tcW w:w="1417" w:type="dxa"/>
          </w:tcPr>
          <w:p w14:paraId="52480236" w14:textId="77777777"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Устный </w:t>
            </w:r>
          </w:p>
          <w:p w14:paraId="493497C1" w14:textId="2F89ADDB" w:rsidR="00972505"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з</w:t>
            </w:r>
            <w:r w:rsidRPr="00D2458F">
              <w:rPr>
                <w:rFonts w:eastAsia="Times New Roman" w:cs="Times New Roman"/>
                <w:color w:val="auto"/>
                <w:sz w:val="24"/>
                <w:szCs w:val="24"/>
                <w:lang w:eastAsia="ru-RU"/>
              </w:rPr>
              <w:t>ависит от количества участников</w:t>
            </w:r>
          </w:p>
        </w:tc>
        <w:tc>
          <w:tcPr>
            <w:tcW w:w="615" w:type="dxa"/>
          </w:tcPr>
          <w:p w14:paraId="01AE968B" w14:textId="6CF07923" w:rsidR="00972505"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r w:rsidR="00E50D36" w:rsidRPr="00D2458F" w14:paraId="2A675FB8" w14:textId="06D9539D" w:rsidTr="00B52C0E">
        <w:tc>
          <w:tcPr>
            <w:tcW w:w="1163" w:type="dxa"/>
            <w:tcBorders>
              <w:top w:val="single" w:sz="8" w:space="0" w:color="000000"/>
              <w:left w:val="single" w:sz="8" w:space="0" w:color="000000"/>
              <w:bottom w:val="single" w:sz="8" w:space="0" w:color="000000"/>
              <w:right w:val="single" w:sz="8" w:space="0" w:color="000000"/>
            </w:tcBorders>
            <w:shd w:val="clear" w:color="auto" w:fill="FFFFFF"/>
          </w:tcPr>
          <w:p w14:paraId="31BF08A9" w14:textId="38037DE6"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28, 29 февраля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8BC0115" w14:textId="46663613"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Основы безопасности </w:t>
            </w:r>
            <w:proofErr w:type="spellStart"/>
            <w:r w:rsidRPr="00D2458F">
              <w:rPr>
                <w:rFonts w:eastAsia="Times New Roman" w:cs="Times New Roman"/>
                <w:color w:val="auto"/>
                <w:sz w:val="24"/>
                <w:szCs w:val="24"/>
                <w:lang w:eastAsia="ru-RU"/>
              </w:rPr>
              <w:t>жизнедеятельнос</w:t>
            </w:r>
            <w:r w:rsidR="00E50D36">
              <w:rPr>
                <w:rFonts w:eastAsia="Times New Roman" w:cs="Times New Roman"/>
                <w:color w:val="auto"/>
                <w:sz w:val="24"/>
                <w:szCs w:val="24"/>
                <w:lang w:eastAsia="ru-RU"/>
              </w:rPr>
              <w:t>-</w:t>
            </w:r>
            <w:r w:rsidRPr="00D2458F">
              <w:rPr>
                <w:rFonts w:eastAsia="Times New Roman" w:cs="Times New Roman"/>
                <w:color w:val="auto"/>
                <w:sz w:val="24"/>
                <w:szCs w:val="24"/>
                <w:lang w:eastAsia="ru-RU"/>
              </w:rPr>
              <w:t>ти</w:t>
            </w:r>
            <w:proofErr w:type="spellEnd"/>
          </w:p>
        </w:tc>
        <w:tc>
          <w:tcPr>
            <w:tcW w:w="2127" w:type="dxa"/>
          </w:tcPr>
          <w:p w14:paraId="2F823342" w14:textId="73014A7C"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ДГТУ (8 корпус – теоретический тур, </w:t>
            </w:r>
            <w:proofErr w:type="spellStart"/>
            <w:r w:rsidRPr="00D2458F">
              <w:rPr>
                <w:rFonts w:eastAsia="Times New Roman" w:cs="Times New Roman"/>
                <w:color w:val="auto"/>
                <w:sz w:val="24"/>
                <w:szCs w:val="24"/>
                <w:lang w:eastAsia="ru-RU"/>
              </w:rPr>
              <w:t>легкоатлетичес</w:t>
            </w:r>
            <w:proofErr w:type="spellEnd"/>
            <w:r w:rsidR="00E50D36">
              <w:rPr>
                <w:rFonts w:eastAsia="Times New Roman" w:cs="Times New Roman"/>
                <w:color w:val="auto"/>
                <w:sz w:val="24"/>
                <w:szCs w:val="24"/>
                <w:lang w:eastAsia="ru-RU"/>
              </w:rPr>
              <w:t>-</w:t>
            </w:r>
            <w:r w:rsidRPr="00D2458F">
              <w:rPr>
                <w:rFonts w:eastAsia="Times New Roman" w:cs="Times New Roman"/>
                <w:color w:val="auto"/>
                <w:sz w:val="24"/>
                <w:szCs w:val="24"/>
                <w:lang w:eastAsia="ru-RU"/>
              </w:rPr>
              <w:t>кий манеж – практический тур)</w:t>
            </w:r>
          </w:p>
        </w:tc>
        <w:tc>
          <w:tcPr>
            <w:tcW w:w="2126" w:type="dxa"/>
          </w:tcPr>
          <w:p w14:paraId="58423624" w14:textId="77777777"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г. Ростов-на-Дону, </w:t>
            </w:r>
          </w:p>
          <w:p w14:paraId="7F23D858" w14:textId="77777777"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пл. Ю. Гагарина, 1/</w:t>
            </w:r>
          </w:p>
          <w:p w14:paraId="5CEA7A6C" w14:textId="1D2F9CEF" w:rsidR="00972505" w:rsidRPr="00D2458F" w:rsidRDefault="00972505" w:rsidP="00B52C0E">
            <w:pPr>
              <w:spacing w:after="0"/>
              <w:ind w:firstLine="0"/>
              <w:jc w:val="left"/>
              <w:rPr>
                <w:rFonts w:eastAsia="Times New Roman" w:cs="Times New Roman"/>
                <w:color w:val="auto"/>
                <w:sz w:val="24"/>
                <w:szCs w:val="24"/>
                <w:lang w:eastAsia="ru-RU"/>
              </w:rPr>
            </w:pPr>
            <w:r w:rsidRPr="00D2458F">
              <w:rPr>
                <w:rFonts w:eastAsia="Times New Roman" w:cs="Times New Roman"/>
                <w:color w:val="auto"/>
                <w:sz w:val="24"/>
                <w:szCs w:val="24"/>
                <w:lang w:eastAsia="ru-RU"/>
              </w:rPr>
              <w:t xml:space="preserve">ул. </w:t>
            </w:r>
            <w:proofErr w:type="spellStart"/>
            <w:r w:rsidRPr="00D2458F">
              <w:rPr>
                <w:rFonts w:eastAsia="Times New Roman" w:cs="Times New Roman"/>
                <w:color w:val="auto"/>
                <w:sz w:val="24"/>
                <w:szCs w:val="24"/>
                <w:lang w:eastAsia="ru-RU"/>
              </w:rPr>
              <w:t>Юфимцева</w:t>
            </w:r>
            <w:proofErr w:type="spellEnd"/>
            <w:r w:rsidRPr="00D2458F">
              <w:rPr>
                <w:rFonts w:eastAsia="Times New Roman" w:cs="Times New Roman"/>
                <w:color w:val="auto"/>
                <w:sz w:val="24"/>
                <w:szCs w:val="24"/>
                <w:lang w:eastAsia="ru-RU"/>
              </w:rPr>
              <w:t>, 16</w:t>
            </w:r>
          </w:p>
        </w:tc>
        <w:tc>
          <w:tcPr>
            <w:tcW w:w="1134" w:type="dxa"/>
          </w:tcPr>
          <w:p w14:paraId="14B2D683" w14:textId="41BEABDE" w:rsidR="00972505" w:rsidRDefault="00972505" w:rsidP="00B52C0E">
            <w:pPr>
              <w:spacing w:after="0"/>
              <w:ind w:firstLine="0"/>
              <w:jc w:val="left"/>
              <w:rPr>
                <w:rFonts w:eastAsia="Times New Roman" w:cs="Times New Roman"/>
                <w:color w:val="auto"/>
                <w:sz w:val="24"/>
                <w:szCs w:val="24"/>
                <w:lang w:eastAsia="ru-RU"/>
              </w:rPr>
            </w:pPr>
            <w:proofErr w:type="spellStart"/>
            <w:r w:rsidRPr="00D2458F">
              <w:rPr>
                <w:rFonts w:eastAsia="Times New Roman" w:cs="Times New Roman"/>
                <w:color w:val="auto"/>
                <w:sz w:val="24"/>
                <w:szCs w:val="24"/>
                <w:lang w:eastAsia="ru-RU"/>
              </w:rPr>
              <w:t>Теорети</w:t>
            </w:r>
            <w:r>
              <w:rPr>
                <w:rFonts w:eastAsia="Times New Roman" w:cs="Times New Roman"/>
                <w:color w:val="auto"/>
                <w:sz w:val="24"/>
                <w:szCs w:val="24"/>
                <w:lang w:eastAsia="ru-RU"/>
              </w:rPr>
              <w:t>-</w:t>
            </w:r>
            <w:r w:rsidRPr="00D2458F">
              <w:rPr>
                <w:rFonts w:eastAsia="Times New Roman" w:cs="Times New Roman"/>
                <w:color w:val="auto"/>
                <w:sz w:val="24"/>
                <w:szCs w:val="24"/>
                <w:lang w:eastAsia="ru-RU"/>
              </w:rPr>
              <w:t>ческий</w:t>
            </w:r>
            <w:proofErr w:type="spellEnd"/>
          </w:p>
          <w:p w14:paraId="6831E34B" w14:textId="12B87CF3" w:rsidR="00972505"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 xml:space="preserve">      </w:t>
            </w:r>
            <w:r>
              <w:rPr>
                <w:rFonts w:eastAsia="Times New Roman" w:cs="Times New Roman"/>
                <w:color w:val="auto"/>
                <w:sz w:val="24"/>
                <w:szCs w:val="24"/>
                <w:lang w:eastAsia="ru-RU"/>
              </w:rPr>
              <w:t>120</w:t>
            </w:r>
          </w:p>
        </w:tc>
        <w:tc>
          <w:tcPr>
            <w:tcW w:w="1417" w:type="dxa"/>
          </w:tcPr>
          <w:p w14:paraId="36B17DBF" w14:textId="2EBB2E47" w:rsidR="00972505" w:rsidRDefault="00972505" w:rsidP="00B52C0E">
            <w:pPr>
              <w:spacing w:after="0"/>
              <w:ind w:firstLine="0"/>
              <w:jc w:val="left"/>
              <w:rPr>
                <w:rFonts w:eastAsia="Times New Roman" w:cs="Times New Roman"/>
                <w:color w:val="auto"/>
                <w:sz w:val="24"/>
                <w:szCs w:val="24"/>
                <w:lang w:eastAsia="ru-RU"/>
              </w:rPr>
            </w:pPr>
            <w:proofErr w:type="spellStart"/>
            <w:r w:rsidRPr="00D2458F">
              <w:rPr>
                <w:rFonts w:eastAsia="Times New Roman" w:cs="Times New Roman"/>
                <w:color w:val="auto"/>
                <w:sz w:val="24"/>
                <w:szCs w:val="24"/>
                <w:lang w:eastAsia="ru-RU"/>
              </w:rPr>
              <w:t>Практи</w:t>
            </w:r>
            <w:proofErr w:type="spellEnd"/>
            <w:r w:rsidR="00F6082D">
              <w:rPr>
                <w:rFonts w:eastAsia="Times New Roman" w:cs="Times New Roman"/>
                <w:color w:val="auto"/>
                <w:sz w:val="24"/>
                <w:szCs w:val="24"/>
                <w:lang w:eastAsia="ru-RU"/>
              </w:rPr>
              <w:t>-</w:t>
            </w:r>
          </w:p>
          <w:p w14:paraId="5231EB4B" w14:textId="77777777" w:rsidR="00972505" w:rsidRPr="00D2458F" w:rsidRDefault="00972505" w:rsidP="00B52C0E">
            <w:pPr>
              <w:spacing w:after="0"/>
              <w:ind w:firstLine="0"/>
              <w:jc w:val="left"/>
              <w:rPr>
                <w:rFonts w:eastAsia="Times New Roman" w:cs="Times New Roman"/>
                <w:color w:val="auto"/>
                <w:sz w:val="24"/>
                <w:szCs w:val="24"/>
                <w:lang w:eastAsia="ru-RU"/>
              </w:rPr>
            </w:pPr>
            <w:proofErr w:type="spellStart"/>
            <w:r w:rsidRPr="00D2458F">
              <w:rPr>
                <w:rFonts w:eastAsia="Times New Roman" w:cs="Times New Roman"/>
                <w:color w:val="auto"/>
                <w:sz w:val="24"/>
                <w:szCs w:val="24"/>
                <w:lang w:eastAsia="ru-RU"/>
              </w:rPr>
              <w:t>ческий</w:t>
            </w:r>
            <w:proofErr w:type="spellEnd"/>
            <w:r w:rsidRPr="00D2458F">
              <w:rPr>
                <w:rFonts w:eastAsia="Times New Roman" w:cs="Times New Roman"/>
                <w:color w:val="auto"/>
                <w:sz w:val="24"/>
                <w:szCs w:val="24"/>
                <w:lang w:eastAsia="ru-RU"/>
              </w:rPr>
              <w:t xml:space="preserve"> </w:t>
            </w:r>
          </w:p>
          <w:p w14:paraId="5CE9ACE1" w14:textId="36A18E69" w:rsidR="00972505"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зависит от количества участников</w:t>
            </w:r>
          </w:p>
        </w:tc>
        <w:tc>
          <w:tcPr>
            <w:tcW w:w="623" w:type="dxa"/>
            <w:gridSpan w:val="2"/>
          </w:tcPr>
          <w:p w14:paraId="5A695AD7" w14:textId="24812967" w:rsidR="00972505" w:rsidRPr="00D2458F" w:rsidRDefault="00972505" w:rsidP="00B52C0E">
            <w:pPr>
              <w:spacing w:after="0"/>
              <w:ind w:firstLine="0"/>
              <w:jc w:val="left"/>
              <w:rPr>
                <w:rFonts w:eastAsia="Times New Roman" w:cs="Times New Roman"/>
                <w:color w:val="auto"/>
                <w:sz w:val="24"/>
                <w:szCs w:val="24"/>
                <w:lang w:eastAsia="ru-RU"/>
              </w:rPr>
            </w:pPr>
            <w:r>
              <w:rPr>
                <w:rFonts w:eastAsia="Times New Roman" w:cs="Times New Roman"/>
                <w:color w:val="auto"/>
                <w:sz w:val="24"/>
                <w:szCs w:val="24"/>
                <w:lang w:eastAsia="ru-RU"/>
              </w:rPr>
              <w:t>нет</w:t>
            </w:r>
          </w:p>
        </w:tc>
      </w:tr>
    </w:tbl>
    <w:p w14:paraId="185C113D" w14:textId="77777777" w:rsidR="00230415" w:rsidRPr="00D2458F" w:rsidRDefault="00230415" w:rsidP="00B52C0E">
      <w:pPr>
        <w:spacing w:after="0"/>
        <w:ind w:firstLine="0"/>
        <w:jc w:val="left"/>
        <w:rPr>
          <w:rFonts w:eastAsia="Times New Roman" w:cs="Times New Roman"/>
          <w:b/>
          <w:color w:val="auto"/>
          <w:sz w:val="24"/>
          <w:szCs w:val="24"/>
          <w:lang w:eastAsia="ru-RU"/>
        </w:rPr>
      </w:pPr>
    </w:p>
    <w:p w14:paraId="1F0E1306" w14:textId="77777777" w:rsidR="00230415" w:rsidRPr="00D2458F" w:rsidRDefault="00230415" w:rsidP="00B52C0E">
      <w:pPr>
        <w:spacing w:after="0"/>
        <w:ind w:firstLine="0"/>
        <w:jc w:val="left"/>
        <w:rPr>
          <w:rFonts w:eastAsia="Times New Roman" w:cs="Times New Roman"/>
          <w:b/>
          <w:color w:val="auto"/>
          <w:sz w:val="24"/>
          <w:szCs w:val="24"/>
          <w:lang w:eastAsia="ru-RU"/>
        </w:rPr>
      </w:pPr>
    </w:p>
    <w:p w14:paraId="333DBE61" w14:textId="77777777" w:rsidR="00300A7D" w:rsidRPr="00D2458F" w:rsidRDefault="00300A7D">
      <w:pPr>
        <w:spacing w:after="0"/>
        <w:ind w:firstLine="0"/>
        <w:jc w:val="left"/>
        <w:rPr>
          <w:b/>
          <w:color w:val="FF0000"/>
          <w:sz w:val="24"/>
          <w:szCs w:val="24"/>
        </w:rPr>
      </w:pPr>
      <w:r w:rsidRPr="00D2458F">
        <w:rPr>
          <w:b/>
          <w:color w:val="FF0000"/>
          <w:sz w:val="24"/>
          <w:szCs w:val="24"/>
        </w:rPr>
        <w:br w:type="page"/>
      </w:r>
    </w:p>
    <w:p w14:paraId="5FC44F5F" w14:textId="21986AEE" w:rsidR="004228CA" w:rsidRPr="00041F27" w:rsidRDefault="009673EA" w:rsidP="00CB6D1E">
      <w:pPr>
        <w:pStyle w:val="1"/>
      </w:pPr>
      <w:bookmarkStart w:id="6" w:name="_Toc123069712"/>
      <w:r w:rsidRPr="00041F27">
        <w:lastRenderedPageBreak/>
        <w:t>2</w:t>
      </w:r>
      <w:r w:rsidR="004228CA" w:rsidRPr="00041F27">
        <w:t>.</w:t>
      </w:r>
      <w:r w:rsidR="00CB6D1E" w:rsidRPr="00041F27">
        <w:t xml:space="preserve"> </w:t>
      </w:r>
      <w:r w:rsidRPr="00041F27">
        <w:t>Порядок проведения олимпиады</w:t>
      </w:r>
      <w:bookmarkEnd w:id="6"/>
    </w:p>
    <w:p w14:paraId="26BBD909" w14:textId="69F6A813" w:rsidR="004228CA" w:rsidRPr="00041F27" w:rsidRDefault="004228CA" w:rsidP="004228CA">
      <w:pPr>
        <w:rPr>
          <w:szCs w:val="28"/>
        </w:rPr>
      </w:pPr>
      <w:r w:rsidRPr="00041F27">
        <w:rPr>
          <w:szCs w:val="28"/>
        </w:rPr>
        <w:t>2.1.</w:t>
      </w:r>
      <w:r w:rsidR="00FB259B" w:rsidRPr="00041F27">
        <w:rPr>
          <w:szCs w:val="28"/>
        </w:rPr>
        <w:t xml:space="preserve"> </w:t>
      </w:r>
      <w:r w:rsidRPr="00041F27">
        <w:rPr>
          <w:szCs w:val="28"/>
        </w:rPr>
        <w:t xml:space="preserve">Участие в олимпиаде добровольное, индивидуальное, олимпиадные задания выполняются участником самостоятельно без помощи посторонних лиц. </w:t>
      </w:r>
    </w:p>
    <w:p w14:paraId="0F82051D" w14:textId="17CDCD60" w:rsidR="004228CA" w:rsidRPr="00041F27" w:rsidRDefault="004228CA" w:rsidP="004228CA">
      <w:pPr>
        <w:rPr>
          <w:szCs w:val="28"/>
        </w:rPr>
      </w:pPr>
      <w:r w:rsidRPr="00041F27">
        <w:rPr>
          <w:szCs w:val="28"/>
        </w:rPr>
        <w:t>2.2. Соревновательные туры проводятся по олимпиадным заданиям, разработанным уполномоченной организацией с привлечением членов центральных предметно-методических комиссий (далее – ЦПМК), в соответств</w:t>
      </w:r>
      <w:r w:rsidR="00464D5D" w:rsidRPr="00041F27">
        <w:rPr>
          <w:szCs w:val="28"/>
        </w:rPr>
        <w:t>ии с определе</w:t>
      </w:r>
      <w:r w:rsidRPr="00041F27">
        <w:rPr>
          <w:szCs w:val="28"/>
        </w:rPr>
        <w:t>нным Минпросвещения России графиком проведения всероссийской олимпиады школьников в 202</w:t>
      </w:r>
      <w:r w:rsidR="00464D5D" w:rsidRPr="00041F27">
        <w:rPr>
          <w:szCs w:val="28"/>
        </w:rPr>
        <w:t>3</w:t>
      </w:r>
      <w:r w:rsidRPr="00041F27">
        <w:rPr>
          <w:szCs w:val="28"/>
        </w:rPr>
        <w:t>/202</w:t>
      </w:r>
      <w:r w:rsidR="00464D5D" w:rsidRPr="00041F27">
        <w:rPr>
          <w:szCs w:val="28"/>
        </w:rPr>
        <w:t>4</w:t>
      </w:r>
      <w:r w:rsidRPr="00041F27">
        <w:rPr>
          <w:szCs w:val="28"/>
        </w:rPr>
        <w:t xml:space="preserve"> учебном году по каждому общеобразовательному предмету. </w:t>
      </w:r>
    </w:p>
    <w:p w14:paraId="0A0AF105" w14:textId="77777777" w:rsidR="004228CA" w:rsidRPr="00041F27" w:rsidRDefault="004228CA" w:rsidP="004228CA">
      <w:pPr>
        <w:rPr>
          <w:szCs w:val="28"/>
        </w:rPr>
      </w:pPr>
      <w:r w:rsidRPr="00041F27">
        <w:rPr>
          <w:szCs w:val="28"/>
        </w:rPr>
        <w:t xml:space="preserve">2.3. К участию в олимпиаде по каждому общеобразовательному предмету допускаются: </w:t>
      </w:r>
    </w:p>
    <w:p w14:paraId="60CD0B3B" w14:textId="5E134ACD" w:rsidR="004228CA" w:rsidRPr="00041F27" w:rsidRDefault="004228CA" w:rsidP="004228CA">
      <w:pPr>
        <w:rPr>
          <w:szCs w:val="28"/>
        </w:rPr>
      </w:pPr>
      <w:r w:rsidRPr="00041F27">
        <w:rPr>
          <w:szCs w:val="28"/>
        </w:rPr>
        <w:t xml:space="preserve">- участники муниципального этапа </w:t>
      </w:r>
      <w:r w:rsidR="007A6B65" w:rsidRPr="00041F27">
        <w:rPr>
          <w:szCs w:val="28"/>
        </w:rPr>
        <w:t xml:space="preserve">олимпиады </w:t>
      </w:r>
      <w:r w:rsidRPr="00041F27">
        <w:rPr>
          <w:szCs w:val="28"/>
        </w:rPr>
        <w:t xml:space="preserve">текущего учебного года, набравшие необходимое для участия в региональном этапе </w:t>
      </w:r>
      <w:r w:rsidR="007A6B65" w:rsidRPr="00041F27">
        <w:rPr>
          <w:szCs w:val="28"/>
        </w:rPr>
        <w:t xml:space="preserve">олимпиады </w:t>
      </w:r>
      <w:r w:rsidRPr="00041F27">
        <w:rPr>
          <w:szCs w:val="28"/>
        </w:rPr>
        <w:t xml:space="preserve">количество баллов, установленное организатором регионального этапа </w:t>
      </w:r>
      <w:r w:rsidR="007A6B65" w:rsidRPr="00041F27">
        <w:rPr>
          <w:szCs w:val="28"/>
        </w:rPr>
        <w:t>олимпиады;</w:t>
      </w:r>
      <w:r w:rsidRPr="00041F27">
        <w:rPr>
          <w:szCs w:val="28"/>
        </w:rPr>
        <w:t xml:space="preserve"> </w:t>
      </w:r>
    </w:p>
    <w:p w14:paraId="05BF92AC" w14:textId="30491BAD" w:rsidR="004228CA" w:rsidRPr="00041F27" w:rsidRDefault="004228CA" w:rsidP="004228CA">
      <w:pPr>
        <w:rPr>
          <w:szCs w:val="28"/>
        </w:rPr>
      </w:pPr>
      <w:r w:rsidRPr="00041F27">
        <w:rPr>
          <w:szCs w:val="28"/>
        </w:rPr>
        <w:t>- победители и приз</w:t>
      </w:r>
      <w:r w:rsidR="00464D5D" w:rsidRPr="00041F27">
        <w:rPr>
          <w:szCs w:val="28"/>
        </w:rPr>
        <w:t>е</w:t>
      </w:r>
      <w:r w:rsidRPr="00041F27">
        <w:rPr>
          <w:szCs w:val="28"/>
        </w:rPr>
        <w:t xml:space="preserve">ры регионального этапа </w:t>
      </w:r>
      <w:r w:rsidR="007A6B65" w:rsidRPr="00041F27">
        <w:rPr>
          <w:szCs w:val="28"/>
        </w:rPr>
        <w:t xml:space="preserve">олимпиады </w:t>
      </w:r>
      <w:r w:rsidRPr="00041F27">
        <w:rPr>
          <w:szCs w:val="28"/>
        </w:rPr>
        <w:t>предыдущего учебного года, продолжающие освоение основных образовательных программ основного общего и среднего общего образования.</w:t>
      </w:r>
    </w:p>
    <w:p w14:paraId="2B2A2962" w14:textId="5982866E" w:rsidR="007A6B65" w:rsidRPr="00041F27" w:rsidRDefault="007A6B65" w:rsidP="007A6B65">
      <w:pPr>
        <w:ind w:firstLine="708"/>
        <w:rPr>
          <w:szCs w:val="28"/>
        </w:rPr>
      </w:pPr>
      <w:r w:rsidRPr="00041F27">
        <w:rPr>
          <w:szCs w:val="28"/>
        </w:rPr>
        <w:t>2.4. Начало олимпиад регионального этапа по всем общеобразовательным предметам в 09.00 местного времени, если иное не определено оргкомитетом олимпиады.</w:t>
      </w:r>
    </w:p>
    <w:p w14:paraId="0B826F45" w14:textId="594C4F58" w:rsidR="007A6B65" w:rsidRPr="00041F27" w:rsidRDefault="007A6B65" w:rsidP="007A6B65">
      <w:pPr>
        <w:ind w:firstLine="708"/>
        <w:rPr>
          <w:color w:val="auto"/>
          <w:szCs w:val="28"/>
        </w:rPr>
      </w:pPr>
      <w:r w:rsidRPr="00041F27">
        <w:rPr>
          <w:szCs w:val="28"/>
        </w:rPr>
        <w:t>2.5. Продолжительность олимпиад устанавливается в соответствии с Требованиями к организации и проведению РЭ ВсОШ в 202</w:t>
      </w:r>
      <w:r w:rsidR="00464D5D" w:rsidRPr="00041F27">
        <w:rPr>
          <w:szCs w:val="28"/>
        </w:rPr>
        <w:t>3</w:t>
      </w:r>
      <w:r w:rsidRPr="00041F27">
        <w:rPr>
          <w:szCs w:val="28"/>
        </w:rPr>
        <w:t>/202</w:t>
      </w:r>
      <w:r w:rsidR="00464D5D" w:rsidRPr="00041F27">
        <w:rPr>
          <w:szCs w:val="28"/>
        </w:rPr>
        <w:t>4</w:t>
      </w:r>
      <w:r w:rsidRPr="00041F27">
        <w:rPr>
          <w:szCs w:val="28"/>
        </w:rPr>
        <w:t xml:space="preserve"> учебном году (далее - </w:t>
      </w:r>
      <w:r w:rsidRPr="00041F27">
        <w:rPr>
          <w:color w:val="auto"/>
          <w:szCs w:val="28"/>
        </w:rPr>
        <w:t>Требования).</w:t>
      </w:r>
    </w:p>
    <w:p w14:paraId="7E507386" w14:textId="06E1CCC3" w:rsidR="004228CA" w:rsidRPr="00041F27" w:rsidRDefault="004228CA" w:rsidP="004228CA">
      <w:pPr>
        <w:ind w:firstLine="708"/>
        <w:rPr>
          <w:color w:val="auto"/>
          <w:szCs w:val="28"/>
        </w:rPr>
      </w:pPr>
      <w:r w:rsidRPr="00041F27">
        <w:rPr>
          <w:color w:val="auto"/>
          <w:szCs w:val="28"/>
        </w:rPr>
        <w:t>2.</w:t>
      </w:r>
      <w:r w:rsidR="007A6B65" w:rsidRPr="00041F27">
        <w:rPr>
          <w:color w:val="auto"/>
          <w:szCs w:val="28"/>
        </w:rPr>
        <w:t>6</w:t>
      </w:r>
      <w:r w:rsidRPr="00041F27">
        <w:rPr>
          <w:color w:val="auto"/>
          <w:szCs w:val="28"/>
        </w:rPr>
        <w:t xml:space="preserve">. Органы местного самоуправления муниципальных районов и городских округов, осуществляющих управление в сфере образования, обязаны уведомить оргкомитет регионального этапа олимпиады об отказе (или невозможности) участия в олимпиаде участника не позднее, чем за </w:t>
      </w:r>
      <w:r w:rsidR="0035015E" w:rsidRPr="00041F27">
        <w:rPr>
          <w:color w:val="auto"/>
          <w:szCs w:val="28"/>
        </w:rPr>
        <w:t>2</w:t>
      </w:r>
      <w:r w:rsidRPr="00041F27">
        <w:rPr>
          <w:color w:val="auto"/>
          <w:szCs w:val="28"/>
        </w:rPr>
        <w:t xml:space="preserve"> (</w:t>
      </w:r>
      <w:r w:rsidR="0035015E" w:rsidRPr="00041F27">
        <w:rPr>
          <w:color w:val="auto"/>
          <w:szCs w:val="28"/>
        </w:rPr>
        <w:t>два</w:t>
      </w:r>
      <w:r w:rsidRPr="00041F27">
        <w:rPr>
          <w:color w:val="auto"/>
          <w:szCs w:val="28"/>
        </w:rPr>
        <w:t>) календарных дн</w:t>
      </w:r>
      <w:r w:rsidR="0035015E" w:rsidRPr="00041F27">
        <w:rPr>
          <w:color w:val="auto"/>
          <w:szCs w:val="28"/>
        </w:rPr>
        <w:t>я</w:t>
      </w:r>
      <w:r w:rsidR="008F0CF8" w:rsidRPr="00041F27">
        <w:rPr>
          <w:color w:val="auto"/>
          <w:szCs w:val="28"/>
        </w:rPr>
        <w:t xml:space="preserve"> </w:t>
      </w:r>
      <w:r w:rsidRPr="00041F27">
        <w:rPr>
          <w:color w:val="auto"/>
          <w:szCs w:val="28"/>
        </w:rPr>
        <w:t>до начала олимпиады.</w:t>
      </w:r>
    </w:p>
    <w:p w14:paraId="5B454A13" w14:textId="4126E94D" w:rsidR="004228CA" w:rsidRPr="00041F27" w:rsidRDefault="004228CA" w:rsidP="004228CA">
      <w:pPr>
        <w:rPr>
          <w:szCs w:val="28"/>
        </w:rPr>
      </w:pPr>
      <w:r w:rsidRPr="00041F27">
        <w:rPr>
          <w:szCs w:val="28"/>
        </w:rPr>
        <w:t>2.</w:t>
      </w:r>
      <w:r w:rsidR="007A6B65" w:rsidRPr="00041F27">
        <w:rPr>
          <w:szCs w:val="28"/>
        </w:rPr>
        <w:t>7</w:t>
      </w:r>
      <w:r w:rsidRPr="00041F27">
        <w:rPr>
          <w:szCs w:val="28"/>
        </w:rPr>
        <w:t>. При проведении регионального этапа ВсОШ вход участника в место проведения олимпиады осуществляется при наличии у него</w:t>
      </w:r>
      <w:r w:rsidR="00C74A2B" w:rsidRPr="00041F27">
        <w:rPr>
          <w:szCs w:val="28"/>
        </w:rPr>
        <w:t xml:space="preserve"> </w:t>
      </w:r>
      <w:r w:rsidR="0035015E" w:rsidRPr="00041F27">
        <w:rPr>
          <w:szCs w:val="28"/>
        </w:rPr>
        <w:t>документа</w:t>
      </w:r>
      <w:r w:rsidR="00C74A2B" w:rsidRPr="00041F27">
        <w:rPr>
          <w:szCs w:val="28"/>
        </w:rPr>
        <w:t>,</w:t>
      </w:r>
      <w:r w:rsidR="0035015E" w:rsidRPr="00041F27">
        <w:rPr>
          <w:szCs w:val="28"/>
        </w:rPr>
        <w:t xml:space="preserve"> удостоверяющего личность</w:t>
      </w:r>
      <w:r w:rsidR="004313BB" w:rsidRPr="00041F27">
        <w:rPr>
          <w:szCs w:val="28"/>
        </w:rPr>
        <w:t xml:space="preserve">. </w:t>
      </w:r>
      <w:r w:rsidR="009673EA" w:rsidRPr="00041F27">
        <w:rPr>
          <w:szCs w:val="28"/>
        </w:rPr>
        <w:t>Регистрация осуществляется строго по документу, удостоверяющему личность участника согласно регистрационным листам, подготовленным оргкомитетом. Замена заявленных для участия в Олимпиаде учеников в случае болезни или непредвиденных ситуаций на других участников запрещается. Начало регистрации участников - 08.00</w:t>
      </w:r>
      <w:r w:rsidR="00037AF9" w:rsidRPr="00041F27">
        <w:rPr>
          <w:szCs w:val="28"/>
        </w:rPr>
        <w:t>.</w:t>
      </w:r>
    </w:p>
    <w:p w14:paraId="0C379EB6" w14:textId="5058EFCB" w:rsidR="004228CA" w:rsidRPr="00041F27" w:rsidRDefault="004228CA" w:rsidP="004228CA">
      <w:pPr>
        <w:rPr>
          <w:szCs w:val="28"/>
        </w:rPr>
      </w:pPr>
      <w:r w:rsidRPr="00041F27">
        <w:rPr>
          <w:szCs w:val="28"/>
        </w:rPr>
        <w:t>2.</w:t>
      </w:r>
      <w:r w:rsidR="007A6B65" w:rsidRPr="00041F27">
        <w:rPr>
          <w:szCs w:val="28"/>
        </w:rPr>
        <w:t>8</w:t>
      </w:r>
      <w:r w:rsidRPr="00041F27">
        <w:rPr>
          <w:szCs w:val="28"/>
        </w:rPr>
        <w:t xml:space="preserve">. Участники выполняют олимпиадные задания, разработанные для класса или возрастной группы, которые они выбрали на предыдущем этапе олимпиады, либо более старших классов или возрастных групп. </w:t>
      </w:r>
    </w:p>
    <w:p w14:paraId="4CD05D7F" w14:textId="65B91EF2" w:rsidR="004228CA" w:rsidRPr="00041F27" w:rsidRDefault="004228CA" w:rsidP="004228CA">
      <w:pPr>
        <w:rPr>
          <w:szCs w:val="28"/>
        </w:rPr>
      </w:pPr>
      <w:r w:rsidRPr="00041F27">
        <w:rPr>
          <w:szCs w:val="28"/>
        </w:rPr>
        <w:t>2.</w:t>
      </w:r>
      <w:r w:rsidR="007A6B65" w:rsidRPr="00041F27">
        <w:rPr>
          <w:szCs w:val="28"/>
        </w:rPr>
        <w:t>9</w:t>
      </w:r>
      <w:r w:rsidRPr="00041F27">
        <w:rPr>
          <w:szCs w:val="28"/>
        </w:rPr>
        <w:t xml:space="preserve">. Участники с ограниченными возможностями здоровья (далее – ОВЗ) и дети-инвалиды принимают участие в олимпиаде на общих основаниях. </w:t>
      </w:r>
    </w:p>
    <w:p w14:paraId="709F9F82" w14:textId="3617E362" w:rsidR="004228CA" w:rsidRPr="00041F27" w:rsidRDefault="004228CA" w:rsidP="004228CA">
      <w:pPr>
        <w:rPr>
          <w:szCs w:val="28"/>
        </w:rPr>
      </w:pPr>
      <w:r w:rsidRPr="00041F27">
        <w:rPr>
          <w:szCs w:val="28"/>
        </w:rPr>
        <w:t>2.</w:t>
      </w:r>
      <w:r w:rsidR="007A6B65" w:rsidRPr="00041F27">
        <w:rPr>
          <w:szCs w:val="28"/>
        </w:rPr>
        <w:t>10</w:t>
      </w:r>
      <w:r w:rsidRPr="00041F27">
        <w:rPr>
          <w:szCs w:val="28"/>
        </w:rPr>
        <w:t xml:space="preserve">. В случае участия в олимпиаде участников с ОВЗ и детей-инвалидов при необходимости организаторами создаются специальные условия для обеспечения возможности их участия, учитывающие состояние их здоровья, особенности психофизического развития. </w:t>
      </w:r>
    </w:p>
    <w:p w14:paraId="36B73E48" w14:textId="77777777" w:rsidR="004228CA" w:rsidRPr="00041F27" w:rsidRDefault="004228CA" w:rsidP="004228CA">
      <w:pPr>
        <w:rPr>
          <w:szCs w:val="28"/>
        </w:rPr>
      </w:pPr>
      <w:r w:rsidRPr="00041F27">
        <w:rPr>
          <w:szCs w:val="28"/>
        </w:rPr>
        <w:t xml:space="preserve">В случае необходимости для оказания технической помощи участникам с ОВЗ и детям-инвалидам могут привлекаться ассистенты – специалисты, оказывающие </w:t>
      </w:r>
      <w:r w:rsidRPr="00041F27">
        <w:rPr>
          <w:szCs w:val="28"/>
        </w:rPr>
        <w:lastRenderedPageBreak/>
        <w:t xml:space="preserve">участникам с ОВЗ и детям-инвалидам необходимую техническую помощь (далее – ассистенты). Ассистент не должен являться специалистом предметной области, по которой проводится региональный этап ВсОШ. </w:t>
      </w:r>
    </w:p>
    <w:p w14:paraId="2EDD13F8" w14:textId="0287C3D5" w:rsidR="004228CA" w:rsidRPr="00041F27" w:rsidRDefault="007A6B65" w:rsidP="004228CA">
      <w:pPr>
        <w:rPr>
          <w:szCs w:val="28"/>
        </w:rPr>
      </w:pPr>
      <w:r w:rsidRPr="00041F27">
        <w:rPr>
          <w:szCs w:val="28"/>
        </w:rPr>
        <w:t>2.11</w:t>
      </w:r>
      <w:r w:rsidR="004228CA" w:rsidRPr="00041F27">
        <w:rPr>
          <w:szCs w:val="28"/>
        </w:rPr>
        <w:t xml:space="preserve">. Организация и проведение соревновательных туров олимпиады осуществляется в соответствии с Требованиями к организации и проведению регионального этапа ВсОШ по каждому общеобразовательному предмету (далее – Требования по конкретному предмету), утвержденными протоколами соответствующих предметно-методических комиссий. </w:t>
      </w:r>
    </w:p>
    <w:p w14:paraId="0FE013CC" w14:textId="18349E6B" w:rsidR="004228CA" w:rsidRPr="00041F27" w:rsidRDefault="004228CA" w:rsidP="004228CA">
      <w:pPr>
        <w:rPr>
          <w:szCs w:val="28"/>
        </w:rPr>
      </w:pPr>
      <w:r w:rsidRPr="00041F27">
        <w:rPr>
          <w:szCs w:val="28"/>
        </w:rPr>
        <w:t>2.</w:t>
      </w:r>
      <w:r w:rsidR="006925A6" w:rsidRPr="00041F27">
        <w:rPr>
          <w:szCs w:val="28"/>
        </w:rPr>
        <w:t>12</w:t>
      </w:r>
      <w:r w:rsidRPr="00041F27">
        <w:rPr>
          <w:szCs w:val="28"/>
        </w:rPr>
        <w:t>. 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действующим на момент проведения олимпиады санитарно-эпидемиологическим требованиям к условиям и организации обучени</w:t>
      </w:r>
      <w:r w:rsidR="00FB259B" w:rsidRPr="00041F27">
        <w:rPr>
          <w:szCs w:val="28"/>
        </w:rPr>
        <w:t>я</w:t>
      </w:r>
      <w:r w:rsidR="00C40E1A" w:rsidRPr="00041F27">
        <w:rPr>
          <w:szCs w:val="28"/>
        </w:rPr>
        <w:t>.</w:t>
      </w:r>
    </w:p>
    <w:p w14:paraId="609987C7" w14:textId="780EB7F8" w:rsidR="004228CA" w:rsidRPr="00041F27" w:rsidRDefault="004228CA" w:rsidP="004228CA">
      <w:pPr>
        <w:rPr>
          <w:szCs w:val="28"/>
        </w:rPr>
      </w:pPr>
      <w:r w:rsidRPr="00041F27">
        <w:rPr>
          <w:szCs w:val="28"/>
        </w:rPr>
        <w:t>2.1</w:t>
      </w:r>
      <w:r w:rsidR="006925A6" w:rsidRPr="00041F27">
        <w:rPr>
          <w:szCs w:val="28"/>
        </w:rPr>
        <w:t>3</w:t>
      </w:r>
      <w:r w:rsidRPr="00041F27">
        <w:rPr>
          <w:szCs w:val="28"/>
        </w:rPr>
        <w:t>. Все рабочие места должны обеспечивать участникам равные условия, соответствовать действующим на момент проведения олимпиады санитарно-эпидемиологическим правилам и нормам. Оргкомитетом регионального этапа ВсОШ составляется автоматизированная схема рассадки</w:t>
      </w:r>
      <w:r w:rsidR="00F40811" w:rsidRPr="00041F27">
        <w:rPr>
          <w:szCs w:val="28"/>
        </w:rPr>
        <w:t xml:space="preserve"> </w:t>
      </w:r>
      <w:r w:rsidRPr="00041F27">
        <w:rPr>
          <w:szCs w:val="28"/>
        </w:rPr>
        <w:t>участников в местах проведения соревновательных туров (аудиториях). Места размещения участников нумеруются.</w:t>
      </w:r>
    </w:p>
    <w:p w14:paraId="00DFD25D" w14:textId="18A64164" w:rsidR="004228CA" w:rsidRPr="00041F27" w:rsidRDefault="004228CA" w:rsidP="004228CA">
      <w:pPr>
        <w:rPr>
          <w:szCs w:val="28"/>
        </w:rPr>
      </w:pPr>
      <w:r w:rsidRPr="00041F27">
        <w:rPr>
          <w:szCs w:val="28"/>
        </w:rPr>
        <w:t>2.1</w:t>
      </w:r>
      <w:r w:rsidR="006925A6" w:rsidRPr="00041F27">
        <w:rPr>
          <w:szCs w:val="28"/>
        </w:rPr>
        <w:t>4</w:t>
      </w:r>
      <w:r w:rsidRPr="00041F27">
        <w:rPr>
          <w:szCs w:val="28"/>
        </w:rPr>
        <w:t>. Перед началом соревновательных туров сопровождающие участников лица</w:t>
      </w:r>
      <w:r w:rsidR="00FB259B" w:rsidRPr="00041F27">
        <w:rPr>
          <w:szCs w:val="28"/>
        </w:rPr>
        <w:t xml:space="preserve"> </w:t>
      </w:r>
      <w:r w:rsidRPr="00041F27">
        <w:rPr>
          <w:szCs w:val="28"/>
        </w:rPr>
        <w:t>предупреждаются о недопустимости контактов с участниками до окончания выполнения ими олимпиадных заданий. В случае такого контакта представитель организатора регионального этапа ВсОШ вправе удалить данного участника, составив акт об удалении участника олимпиады.</w:t>
      </w:r>
    </w:p>
    <w:p w14:paraId="2595F4FB" w14:textId="28A8E1C7" w:rsidR="004228CA" w:rsidRPr="00041F27" w:rsidRDefault="004228CA" w:rsidP="004228CA">
      <w:pPr>
        <w:rPr>
          <w:szCs w:val="28"/>
        </w:rPr>
      </w:pPr>
      <w:r w:rsidRPr="00041F27">
        <w:rPr>
          <w:szCs w:val="28"/>
        </w:rPr>
        <w:t>2.1</w:t>
      </w:r>
      <w:r w:rsidR="006925A6" w:rsidRPr="00041F27">
        <w:rPr>
          <w:szCs w:val="28"/>
        </w:rPr>
        <w:t>5</w:t>
      </w:r>
      <w:r w:rsidRPr="00041F27">
        <w:rPr>
          <w:szCs w:val="28"/>
        </w:rPr>
        <w:t>. Проведению соревновательных туров предшествует краткий инструктаж участников о правилах участия в олимпиаде.</w:t>
      </w:r>
    </w:p>
    <w:p w14:paraId="04E407B2" w14:textId="437AAC74" w:rsidR="004228CA" w:rsidRPr="00041F27" w:rsidRDefault="004228CA" w:rsidP="004228CA">
      <w:pPr>
        <w:rPr>
          <w:szCs w:val="28"/>
        </w:rPr>
      </w:pPr>
      <w:r w:rsidRPr="00041F27">
        <w:rPr>
          <w:szCs w:val="28"/>
        </w:rPr>
        <w:t>2.1</w:t>
      </w:r>
      <w:r w:rsidR="006925A6" w:rsidRPr="00041F27">
        <w:rPr>
          <w:szCs w:val="28"/>
        </w:rPr>
        <w:t>6</w:t>
      </w:r>
      <w:r w:rsidRPr="00041F27">
        <w:rPr>
          <w:szCs w:val="28"/>
        </w:rPr>
        <w:t>. На региональном этапе ВсОШ по каждому общеобразовательному предмету все места проведения соревновательных туров должны быть оборудованы средствами видеозаписи, осуществляющими видеофиксацию в течение всего периода выполнения олимпиадных заданий участниками. В случае выполнения практических заданий вне аудиторий видеозапись осуществляется при наличии технических возможностей.</w:t>
      </w:r>
    </w:p>
    <w:p w14:paraId="3B07F3B8" w14:textId="77777777" w:rsidR="004228CA" w:rsidRPr="00041F27" w:rsidRDefault="004228CA" w:rsidP="004228CA">
      <w:pPr>
        <w:rPr>
          <w:szCs w:val="28"/>
        </w:rPr>
      </w:pPr>
      <w:r w:rsidRPr="00041F27">
        <w:rPr>
          <w:szCs w:val="28"/>
        </w:rPr>
        <w:t>Начало видеофиксации в каждой аудитории – не позднее чем за 15 минут до времени начала соревновательных туров, окончание – после упаковки выполненных олимпиадных работ участников в конверт и передачи их представителю организатора.</w:t>
      </w:r>
    </w:p>
    <w:p w14:paraId="3B1DB6F1" w14:textId="77777777" w:rsidR="004228CA" w:rsidRPr="00041F27" w:rsidRDefault="004228CA" w:rsidP="004228CA">
      <w:pPr>
        <w:rPr>
          <w:szCs w:val="28"/>
        </w:rPr>
      </w:pPr>
      <w:r w:rsidRPr="00041F27">
        <w:rPr>
          <w:szCs w:val="28"/>
        </w:rPr>
        <w:t>Средства видеонаблюдения размещаются в местах проведения соревновательных туров (аудиториях) с соблюдением следующих требований:</w:t>
      </w:r>
    </w:p>
    <w:p w14:paraId="7E001CA8" w14:textId="7EE7E08B" w:rsidR="004228CA" w:rsidRPr="00041F27" w:rsidRDefault="004228CA" w:rsidP="004228CA">
      <w:pPr>
        <w:rPr>
          <w:szCs w:val="28"/>
        </w:rPr>
      </w:pPr>
      <w:r w:rsidRPr="00041F27">
        <w:rPr>
          <w:szCs w:val="28"/>
        </w:rPr>
        <w:t>- в каждой аудитории должно быть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14:paraId="65584274" w14:textId="6D30CD30" w:rsidR="004228CA" w:rsidRPr="00041F27" w:rsidRDefault="004228CA" w:rsidP="004228CA">
      <w:pPr>
        <w:rPr>
          <w:szCs w:val="28"/>
        </w:rPr>
      </w:pPr>
      <w:r w:rsidRPr="00041F27">
        <w:rPr>
          <w:szCs w:val="28"/>
        </w:rPr>
        <w:t>- камеры видеонаблюдения следует устанавливать в аудитории таким образом, чтобы в обзор видеокамеры попадали все участники олимпиады (преимущественно фронтальное изображение), номера рабочих мест участников олимпиады, организаторы в аудитории, стол раскладки и последующей упаковки олимпиадных заданий. Обзор камеры видеонаблюдения, при котором участники олимпиады видны только со спины, недопустим.</w:t>
      </w:r>
    </w:p>
    <w:p w14:paraId="05FA4BDD" w14:textId="5253E8D2" w:rsidR="004228CA" w:rsidRPr="00041F27" w:rsidRDefault="004228CA" w:rsidP="004228CA">
      <w:pPr>
        <w:rPr>
          <w:szCs w:val="28"/>
        </w:rPr>
      </w:pPr>
      <w:r w:rsidRPr="00041F27">
        <w:rPr>
          <w:szCs w:val="28"/>
        </w:rPr>
        <w:lastRenderedPageBreak/>
        <w:t>2.1</w:t>
      </w:r>
      <w:r w:rsidR="006925A6" w:rsidRPr="00041F27">
        <w:rPr>
          <w:szCs w:val="28"/>
        </w:rPr>
        <w:t>7</w:t>
      </w:r>
      <w:r w:rsidRPr="00041F27">
        <w:rPr>
          <w:szCs w:val="28"/>
        </w:rPr>
        <w:t>. Видеозапись не подлежит тиражированию, публикации и может использоваться при рассмотрении спорных вопросов.</w:t>
      </w:r>
    </w:p>
    <w:p w14:paraId="6E3D0A17" w14:textId="3D3E6D20" w:rsidR="004228CA" w:rsidRPr="00041F27" w:rsidRDefault="004228CA" w:rsidP="004228CA">
      <w:pPr>
        <w:rPr>
          <w:szCs w:val="28"/>
        </w:rPr>
      </w:pPr>
      <w:r w:rsidRPr="00041F27">
        <w:rPr>
          <w:szCs w:val="28"/>
        </w:rPr>
        <w:t>2.1</w:t>
      </w:r>
      <w:r w:rsidR="006925A6" w:rsidRPr="00041F27">
        <w:rPr>
          <w:szCs w:val="28"/>
        </w:rPr>
        <w:t>8</w:t>
      </w:r>
      <w:r w:rsidRPr="00041F27">
        <w:rPr>
          <w:szCs w:val="28"/>
        </w:rPr>
        <w:t>. В случае, если в соревновательных турах предусмотрены олимпиадные задания, требующие устного ответа, то видеофиксация должна осуществляться с записью звука.</w:t>
      </w:r>
    </w:p>
    <w:p w14:paraId="01AAE53D" w14:textId="0DECB3A1" w:rsidR="004228CA" w:rsidRPr="00041F27" w:rsidRDefault="004228CA" w:rsidP="004228CA">
      <w:pPr>
        <w:rPr>
          <w:szCs w:val="28"/>
        </w:rPr>
      </w:pPr>
      <w:r w:rsidRPr="00041F27">
        <w:rPr>
          <w:szCs w:val="28"/>
        </w:rPr>
        <w:t>2.1</w:t>
      </w:r>
      <w:r w:rsidR="006925A6" w:rsidRPr="00041F27">
        <w:rPr>
          <w:szCs w:val="28"/>
        </w:rPr>
        <w:t>9</w:t>
      </w:r>
      <w:r w:rsidRPr="00041F27">
        <w:rPr>
          <w:szCs w:val="28"/>
        </w:rPr>
        <w:t>. 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w:t>
      </w:r>
    </w:p>
    <w:p w14:paraId="1428FCF3" w14:textId="2DDA6FAA" w:rsidR="004228CA" w:rsidRPr="00041F27" w:rsidRDefault="004228CA" w:rsidP="004228CA">
      <w:pPr>
        <w:rPr>
          <w:szCs w:val="28"/>
        </w:rPr>
      </w:pPr>
      <w:r w:rsidRPr="00041F27">
        <w:rPr>
          <w:szCs w:val="28"/>
        </w:rPr>
        <w:t>2.</w:t>
      </w:r>
      <w:r w:rsidR="006925A6" w:rsidRPr="00041F27">
        <w:rPr>
          <w:szCs w:val="28"/>
        </w:rPr>
        <w:t>20</w:t>
      </w:r>
      <w:r w:rsidRPr="00041F27">
        <w:rPr>
          <w:szCs w:val="28"/>
        </w:rPr>
        <w:t>. Критерии и методики оценивания выполненных олимпиадных заданий выдаются организаторам регионального этапа ВсОШ только после завершения соответствующего соревновательного тура регионального этапа ВсОШ по конкретному общеобразовательному предмету во всех субъектах Российской Федерации.</w:t>
      </w:r>
    </w:p>
    <w:p w14:paraId="037CBB11" w14:textId="24FDE62B" w:rsidR="004228CA" w:rsidRPr="00041F27" w:rsidRDefault="004228CA" w:rsidP="004228CA">
      <w:pPr>
        <w:rPr>
          <w:szCs w:val="28"/>
        </w:rPr>
      </w:pPr>
      <w:r w:rsidRPr="00041F27">
        <w:rPr>
          <w:szCs w:val="28"/>
        </w:rPr>
        <w:t>2.</w:t>
      </w:r>
      <w:r w:rsidR="006925A6" w:rsidRPr="00041F27">
        <w:rPr>
          <w:szCs w:val="28"/>
        </w:rPr>
        <w:t>21</w:t>
      </w:r>
      <w:r w:rsidRPr="00041F27">
        <w:rPr>
          <w:szCs w:val="28"/>
        </w:rPr>
        <w:t>. В помещениях (на местности), где проводятся соревновательные туры, оргкомитетом организуется дежурство из числа членов жюри, оргкомитета или полномочных представителей организатора олимпиады.</w:t>
      </w:r>
    </w:p>
    <w:p w14:paraId="63213BE9" w14:textId="77777777" w:rsidR="004228CA" w:rsidRPr="00041F27" w:rsidRDefault="004228CA" w:rsidP="004228CA">
      <w:pPr>
        <w:rPr>
          <w:szCs w:val="28"/>
        </w:rPr>
      </w:pPr>
      <w:r w:rsidRPr="00041F27">
        <w:rPr>
          <w:szCs w:val="28"/>
        </w:rPr>
        <w:t>Во время проведения соревновательных туров в местах проведения регионального этапа ВсОШ могут присутствовать:</w:t>
      </w:r>
    </w:p>
    <w:p w14:paraId="0D045774" w14:textId="5D36F98E" w:rsidR="004228CA" w:rsidRPr="00041F27" w:rsidRDefault="004228CA" w:rsidP="004228CA">
      <w:pPr>
        <w:rPr>
          <w:szCs w:val="28"/>
        </w:rPr>
      </w:pPr>
      <w:r w:rsidRPr="00041F27">
        <w:rPr>
          <w:szCs w:val="28"/>
        </w:rPr>
        <w:t>-</w:t>
      </w:r>
      <w:r w:rsidR="00F40811" w:rsidRPr="00041F27">
        <w:rPr>
          <w:szCs w:val="28"/>
        </w:rPr>
        <w:t xml:space="preserve"> </w:t>
      </w:r>
      <w:r w:rsidRPr="00041F27">
        <w:rPr>
          <w:szCs w:val="28"/>
        </w:rPr>
        <w:t>представители организатора;</w:t>
      </w:r>
    </w:p>
    <w:p w14:paraId="7A9BAFA4" w14:textId="4D404422" w:rsidR="004228CA" w:rsidRPr="00041F27" w:rsidRDefault="004228CA" w:rsidP="004228CA">
      <w:pPr>
        <w:rPr>
          <w:szCs w:val="28"/>
        </w:rPr>
      </w:pPr>
      <w:r w:rsidRPr="00041F27">
        <w:rPr>
          <w:szCs w:val="28"/>
        </w:rPr>
        <w:t>- члены оргкомитета;</w:t>
      </w:r>
    </w:p>
    <w:p w14:paraId="43C9D962" w14:textId="647EE0E9" w:rsidR="001141B5" w:rsidRPr="00041F27" w:rsidRDefault="001141B5" w:rsidP="001141B5">
      <w:pPr>
        <w:rPr>
          <w:szCs w:val="28"/>
        </w:rPr>
      </w:pPr>
      <w:r w:rsidRPr="00041F27">
        <w:rPr>
          <w:szCs w:val="28"/>
        </w:rPr>
        <w:t>- члены жюри;</w:t>
      </w:r>
    </w:p>
    <w:p w14:paraId="31A55826" w14:textId="34BC7D01" w:rsidR="001141B5" w:rsidRPr="00041F27" w:rsidRDefault="001141B5" w:rsidP="001141B5">
      <w:pPr>
        <w:rPr>
          <w:szCs w:val="28"/>
        </w:rPr>
      </w:pPr>
      <w:r w:rsidRPr="00041F27">
        <w:rPr>
          <w:szCs w:val="28"/>
        </w:rPr>
        <w:t>-аккредитованные общественные наблюдатели;</w:t>
      </w:r>
    </w:p>
    <w:p w14:paraId="2F337196" w14:textId="5F42EEF5" w:rsidR="001141B5" w:rsidRPr="00041F27" w:rsidRDefault="001141B5" w:rsidP="001141B5">
      <w:pPr>
        <w:rPr>
          <w:szCs w:val="28"/>
        </w:rPr>
      </w:pPr>
      <w:r w:rsidRPr="00041F27">
        <w:rPr>
          <w:szCs w:val="28"/>
        </w:rPr>
        <w:t>-должностные лица Министерства</w:t>
      </w:r>
      <w:r w:rsidR="00037AF9" w:rsidRPr="00041F27">
        <w:rPr>
          <w:szCs w:val="28"/>
        </w:rPr>
        <w:t xml:space="preserve"> просвещения Российской Федерации</w:t>
      </w:r>
      <w:r w:rsidRPr="00041F27">
        <w:rPr>
          <w:szCs w:val="28"/>
        </w:rPr>
        <w:t>, Рособрнадзора;</w:t>
      </w:r>
    </w:p>
    <w:p w14:paraId="639961C7" w14:textId="7F0423B0" w:rsidR="001141B5" w:rsidRPr="00041F27" w:rsidRDefault="001141B5" w:rsidP="001141B5">
      <w:pPr>
        <w:rPr>
          <w:szCs w:val="28"/>
        </w:rPr>
      </w:pPr>
      <w:r w:rsidRPr="00041F27">
        <w:rPr>
          <w:szCs w:val="28"/>
        </w:rPr>
        <w:t>- медицинские работники (при необходимости);</w:t>
      </w:r>
    </w:p>
    <w:p w14:paraId="0E490AC7" w14:textId="2C408DAA" w:rsidR="001141B5" w:rsidRPr="00041F27" w:rsidRDefault="001141B5" w:rsidP="001141B5">
      <w:pPr>
        <w:rPr>
          <w:szCs w:val="28"/>
        </w:rPr>
      </w:pPr>
      <w:r w:rsidRPr="00041F27">
        <w:rPr>
          <w:szCs w:val="28"/>
        </w:rPr>
        <w:t>- технические специалисты, занятые обслуживанием оборудования, используемого при проведении олимпиады;</w:t>
      </w:r>
    </w:p>
    <w:p w14:paraId="232F34F5" w14:textId="3FF91479" w:rsidR="001141B5" w:rsidRPr="00041F27" w:rsidRDefault="001141B5" w:rsidP="001141B5">
      <w:pPr>
        <w:rPr>
          <w:szCs w:val="28"/>
        </w:rPr>
      </w:pPr>
      <w:r w:rsidRPr="00041F27">
        <w:rPr>
          <w:szCs w:val="28"/>
        </w:rPr>
        <w:t>- ассистенты;</w:t>
      </w:r>
    </w:p>
    <w:p w14:paraId="650F6B7A" w14:textId="18A46B0D" w:rsidR="001141B5" w:rsidRPr="00041F27" w:rsidRDefault="001141B5" w:rsidP="001141B5">
      <w:pPr>
        <w:ind w:firstLine="708"/>
        <w:rPr>
          <w:szCs w:val="28"/>
        </w:rPr>
      </w:pPr>
      <w:r w:rsidRPr="00041F27">
        <w:rPr>
          <w:szCs w:val="28"/>
        </w:rPr>
        <w:t>- аккредитованные представители средств массовой информации (до момента выдачи участникам олимпиадных заданий).</w:t>
      </w:r>
    </w:p>
    <w:p w14:paraId="1B9B044F" w14:textId="6F76CA53" w:rsidR="001141B5" w:rsidRPr="00041F27" w:rsidRDefault="001141B5" w:rsidP="001141B5">
      <w:pPr>
        <w:rPr>
          <w:szCs w:val="28"/>
        </w:rPr>
      </w:pPr>
      <w:r w:rsidRPr="00041F27">
        <w:rPr>
          <w:szCs w:val="28"/>
        </w:rPr>
        <w:t>2.</w:t>
      </w:r>
      <w:r w:rsidR="006925A6" w:rsidRPr="00041F27">
        <w:rPr>
          <w:szCs w:val="28"/>
        </w:rPr>
        <w:t>22</w:t>
      </w:r>
      <w:r w:rsidRPr="00041F27">
        <w:rPr>
          <w:szCs w:val="28"/>
        </w:rPr>
        <w:t>. В местах проведения соревновательных туров до момента окончания времени, отведенного на выполнение олимпиадных заданий, участникам запрещается:</w:t>
      </w:r>
    </w:p>
    <w:p w14:paraId="25010E23" w14:textId="303283E5" w:rsidR="001141B5" w:rsidRPr="00041F27" w:rsidRDefault="001141B5" w:rsidP="001141B5">
      <w:pPr>
        <w:rPr>
          <w:szCs w:val="28"/>
        </w:rPr>
      </w:pPr>
      <w:r w:rsidRPr="00041F27">
        <w:rPr>
          <w:szCs w:val="28"/>
        </w:rPr>
        <w:t>- выносить из аудиторий и мест проведения регионального этапа ВсОШ олимпиадные задания на бумажном и (или) электронном носителях, бланки (листы) ответов и черновики, копировать олимпиадные задания;</w:t>
      </w:r>
    </w:p>
    <w:p w14:paraId="34881A79" w14:textId="590414D2" w:rsidR="001141B5" w:rsidRPr="00041F27" w:rsidRDefault="001141B5" w:rsidP="001141B5">
      <w:pPr>
        <w:rPr>
          <w:szCs w:val="28"/>
        </w:rPr>
      </w:pPr>
      <w:r w:rsidRPr="00041F27">
        <w:rPr>
          <w:szCs w:val="28"/>
        </w:rPr>
        <w:t>- 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 местах выполнения олимпиадных заданий, за исключением случаев, предусмотренных Требованиями по конкретному предмету.</w:t>
      </w:r>
    </w:p>
    <w:p w14:paraId="646C71EA" w14:textId="77777777" w:rsidR="001141B5" w:rsidRPr="00041F27" w:rsidRDefault="001141B5" w:rsidP="001141B5">
      <w:pPr>
        <w:rPr>
          <w:szCs w:val="28"/>
        </w:rPr>
      </w:pPr>
      <w:r w:rsidRPr="00041F27">
        <w:rPr>
          <w:szCs w:val="28"/>
        </w:rPr>
        <w:t>Не допускается:</w:t>
      </w:r>
    </w:p>
    <w:p w14:paraId="2F5B15AB" w14:textId="63FB62E1" w:rsidR="001141B5" w:rsidRPr="00041F27" w:rsidRDefault="001141B5" w:rsidP="001141B5">
      <w:pPr>
        <w:rPr>
          <w:szCs w:val="28"/>
        </w:rPr>
      </w:pPr>
      <w:r w:rsidRPr="00041F27">
        <w:rPr>
          <w:szCs w:val="28"/>
        </w:rPr>
        <w:t>- умышленное повреждение используемого при проведении олимпиады оборудования;</w:t>
      </w:r>
    </w:p>
    <w:p w14:paraId="545B1E08" w14:textId="4CB33F82" w:rsidR="001141B5" w:rsidRPr="00041F27" w:rsidRDefault="001141B5" w:rsidP="001141B5">
      <w:pPr>
        <w:ind w:firstLine="708"/>
        <w:rPr>
          <w:szCs w:val="28"/>
        </w:rPr>
      </w:pPr>
      <w:r w:rsidRPr="00041F27">
        <w:rPr>
          <w:szCs w:val="28"/>
        </w:rPr>
        <w:lastRenderedPageBreak/>
        <w:t>-</w:t>
      </w:r>
      <w:r w:rsidR="00F40811" w:rsidRPr="00041F27">
        <w:rPr>
          <w:szCs w:val="28"/>
        </w:rPr>
        <w:t xml:space="preserve"> </w:t>
      </w:r>
      <w:r w:rsidRPr="00041F27">
        <w:rPr>
          <w:szCs w:val="28"/>
        </w:rPr>
        <w:t>умышленное создание условий, препятствующих работе жюри;</w:t>
      </w:r>
    </w:p>
    <w:p w14:paraId="70FFCAB7" w14:textId="42F7BDD4" w:rsidR="001141B5" w:rsidRPr="00041F27" w:rsidRDefault="001141B5" w:rsidP="001141B5">
      <w:pPr>
        <w:rPr>
          <w:szCs w:val="28"/>
        </w:rPr>
      </w:pPr>
      <w:r w:rsidRPr="00041F27">
        <w:rPr>
          <w:szCs w:val="28"/>
        </w:rPr>
        <w:t>- умышленное создание условий, препятствующих выполнению олимпиадных заданий другими участниками.</w:t>
      </w:r>
    </w:p>
    <w:p w14:paraId="2010C9AA" w14:textId="23E0C6F4" w:rsidR="001141B5" w:rsidRPr="00041F27" w:rsidRDefault="001141B5" w:rsidP="001141B5">
      <w:pPr>
        <w:rPr>
          <w:szCs w:val="28"/>
        </w:rPr>
      </w:pPr>
      <w:r w:rsidRPr="00041F27">
        <w:rPr>
          <w:szCs w:val="28"/>
        </w:rPr>
        <w:t>2.2</w:t>
      </w:r>
      <w:r w:rsidR="006925A6" w:rsidRPr="00041F27">
        <w:rPr>
          <w:szCs w:val="28"/>
        </w:rPr>
        <w:t>3</w:t>
      </w:r>
      <w:r w:rsidRPr="00041F27">
        <w:rPr>
          <w:szCs w:val="28"/>
        </w:rPr>
        <w:t>. В случае нарушения участником Порядка и настоящих Требований представитель организатора регионального этапа ВсОШ удаляет данного участника с места проведения соревновательного тура, составив акт об удалении участника олимпиады</w:t>
      </w:r>
      <w:r w:rsidR="001542B2" w:rsidRPr="00041F27">
        <w:rPr>
          <w:szCs w:val="28"/>
        </w:rPr>
        <w:t xml:space="preserve"> (Приложение </w:t>
      </w:r>
      <w:r w:rsidR="00037AF9" w:rsidRPr="00041F27">
        <w:rPr>
          <w:szCs w:val="28"/>
        </w:rPr>
        <w:t xml:space="preserve">№ </w:t>
      </w:r>
      <w:r w:rsidR="001542B2" w:rsidRPr="00041F27">
        <w:rPr>
          <w:szCs w:val="28"/>
        </w:rPr>
        <w:t>2)</w:t>
      </w:r>
      <w:r w:rsidRPr="00041F27">
        <w:rPr>
          <w:szCs w:val="28"/>
        </w:rPr>
        <w:t>. Выполненная им работа не проверяется, а результат участника аннулируется.</w:t>
      </w:r>
    </w:p>
    <w:p w14:paraId="3F1549E9" w14:textId="77777777" w:rsidR="001141B5" w:rsidRPr="00041F27" w:rsidRDefault="001141B5" w:rsidP="001141B5">
      <w:pPr>
        <w:rPr>
          <w:szCs w:val="28"/>
        </w:rPr>
      </w:pPr>
      <w:r w:rsidRPr="00041F27">
        <w:rPr>
          <w:szCs w:val="28"/>
        </w:rPr>
        <w:t>Участник, удаленный за нарушение, лишается права дальнейшего участия в ВсОШ по данному общеобразовательному предмету в текущем году.</w:t>
      </w:r>
    </w:p>
    <w:p w14:paraId="22643B46" w14:textId="4BEFC772" w:rsidR="004228CA" w:rsidRPr="00041F27" w:rsidRDefault="001141B5" w:rsidP="001141B5">
      <w:pPr>
        <w:rPr>
          <w:rFonts w:cs="Times New Roman"/>
          <w:szCs w:val="28"/>
        </w:rPr>
      </w:pPr>
      <w:r w:rsidRPr="00041F27">
        <w:rPr>
          <w:rFonts w:cs="Times New Roman"/>
          <w:szCs w:val="28"/>
        </w:rPr>
        <w:t>2.2</w:t>
      </w:r>
      <w:r w:rsidR="006925A6" w:rsidRPr="00041F27">
        <w:rPr>
          <w:rFonts w:cs="Times New Roman"/>
          <w:szCs w:val="28"/>
        </w:rPr>
        <w:t>4</w:t>
      </w:r>
      <w:r w:rsidRPr="00041F27">
        <w:rPr>
          <w:rFonts w:cs="Times New Roman"/>
          <w:szCs w:val="28"/>
        </w:rPr>
        <w:t xml:space="preserve">. В случае выявления фактов нарушения Порядка со стороны участников олимпиады по материалам видеозаписи, в адрес организатора регионального этапа ВсОШ направляются информация и материалы об итогах проверки и фактах нарушения Порядка. Организатор регионального этапа ВсОШ рассматривает указанную информацию и материалы, принимает решение об аннулировании результата олимпиады в связи с нарушением Порядка. </w:t>
      </w:r>
      <w:r w:rsidR="000039D3" w:rsidRPr="00041F27">
        <w:rPr>
          <w:rFonts w:cs="Times New Roman"/>
          <w:szCs w:val="28"/>
        </w:rPr>
        <w:t>В случае если участник регионального этапа ВсОШ являлся участником заключительного этапа олимпиады, результаты его участия в заключительном этапе ВсОШ также аннулируются.</w:t>
      </w:r>
    </w:p>
    <w:p w14:paraId="48C34A10" w14:textId="708F24C0" w:rsidR="008C458F" w:rsidRPr="00041F27" w:rsidRDefault="008C458F" w:rsidP="001141B5">
      <w:pPr>
        <w:rPr>
          <w:rFonts w:cs="Times New Roman"/>
          <w:szCs w:val="28"/>
        </w:rPr>
      </w:pPr>
      <w:r w:rsidRPr="00041F27">
        <w:rPr>
          <w:rFonts w:cs="Times New Roman"/>
          <w:color w:val="333333"/>
          <w:szCs w:val="28"/>
          <w:shd w:val="clear" w:color="auto" w:fill="FFFFFF"/>
        </w:rPr>
        <w:t>2.25. Родители (законные представители) участника олимпиады не позднее чем за 3 календарных дня до начала проведения РЭ ВсОШ письменно подтверждают ознакомление с Порядком проведения олимпиады и предоставляют письменное согласие на публикацию результатов по каждому общеобразовательному предмету на официальном сайте организатора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14:paraId="15588E41" w14:textId="77777777" w:rsidR="00300A7D" w:rsidRPr="00041F27" w:rsidRDefault="00300A7D">
      <w:pPr>
        <w:spacing w:after="0"/>
        <w:ind w:firstLine="0"/>
        <w:jc w:val="left"/>
        <w:rPr>
          <w:b/>
          <w:szCs w:val="28"/>
        </w:rPr>
      </w:pPr>
      <w:r w:rsidRPr="00041F27">
        <w:rPr>
          <w:b/>
          <w:szCs w:val="28"/>
        </w:rPr>
        <w:br w:type="page"/>
      </w:r>
    </w:p>
    <w:p w14:paraId="5E6B3C4C" w14:textId="7639EA4A" w:rsidR="00A24A6C" w:rsidRPr="00041F27" w:rsidRDefault="00A24A6C" w:rsidP="00CB6D1E">
      <w:pPr>
        <w:pStyle w:val="1"/>
      </w:pPr>
      <w:bookmarkStart w:id="7" w:name="_Toc123069713"/>
      <w:r w:rsidRPr="00041F27">
        <w:lastRenderedPageBreak/>
        <w:t>3.</w:t>
      </w:r>
      <w:r w:rsidR="00CB6D1E" w:rsidRPr="00041F27">
        <w:t xml:space="preserve"> </w:t>
      </w:r>
      <w:r w:rsidRPr="00041F27">
        <w:t>Участники</w:t>
      </w:r>
      <w:bookmarkEnd w:id="7"/>
      <w:r w:rsidR="00041F27">
        <w:t xml:space="preserve"> олимпиады</w:t>
      </w:r>
    </w:p>
    <w:p w14:paraId="1E52C89F" w14:textId="6F9AFD59" w:rsidR="00A24A6C" w:rsidRPr="00041F27" w:rsidRDefault="00D11442" w:rsidP="00A24A6C">
      <w:pPr>
        <w:ind w:firstLine="708"/>
        <w:rPr>
          <w:szCs w:val="28"/>
        </w:rPr>
      </w:pPr>
      <w:r w:rsidRPr="00041F27">
        <w:rPr>
          <w:szCs w:val="28"/>
        </w:rPr>
        <w:t>3.</w:t>
      </w:r>
      <w:r w:rsidR="00A24A6C" w:rsidRPr="00041F27">
        <w:rPr>
          <w:szCs w:val="28"/>
        </w:rPr>
        <w:t>1.</w:t>
      </w:r>
      <w:r w:rsidR="00300A7D" w:rsidRPr="00041F27">
        <w:rPr>
          <w:szCs w:val="28"/>
        </w:rPr>
        <w:t xml:space="preserve"> </w:t>
      </w:r>
      <w:r w:rsidR="00A24A6C" w:rsidRPr="00041F27">
        <w:rPr>
          <w:szCs w:val="28"/>
        </w:rPr>
        <w:t xml:space="preserve">Все участники </w:t>
      </w:r>
      <w:r w:rsidR="009673EA" w:rsidRPr="00041F27">
        <w:rPr>
          <w:szCs w:val="28"/>
        </w:rPr>
        <w:t>о</w:t>
      </w:r>
      <w:r w:rsidR="00A24A6C" w:rsidRPr="00041F27">
        <w:rPr>
          <w:szCs w:val="28"/>
        </w:rPr>
        <w:t>лимпиады в обязательном порядке проходят процедуру регистрации, которая</w:t>
      </w:r>
      <w:r w:rsidR="00F40811" w:rsidRPr="00041F27">
        <w:rPr>
          <w:szCs w:val="28"/>
        </w:rPr>
        <w:t xml:space="preserve"> </w:t>
      </w:r>
      <w:r w:rsidR="00A24A6C" w:rsidRPr="00041F27">
        <w:rPr>
          <w:szCs w:val="28"/>
        </w:rPr>
        <w:t>начинается за час до</w:t>
      </w:r>
      <w:r w:rsidR="00F40811" w:rsidRPr="00041F27">
        <w:rPr>
          <w:szCs w:val="28"/>
        </w:rPr>
        <w:t xml:space="preserve"> </w:t>
      </w:r>
      <w:r w:rsidR="00A24A6C" w:rsidRPr="00041F27">
        <w:rPr>
          <w:szCs w:val="28"/>
        </w:rPr>
        <w:t xml:space="preserve">начала проведения олимпиады (с </w:t>
      </w:r>
      <w:r w:rsidR="009673EA" w:rsidRPr="00041F27">
        <w:rPr>
          <w:szCs w:val="28"/>
        </w:rPr>
        <w:t>8:00</w:t>
      </w:r>
      <w:r w:rsidR="00A24A6C" w:rsidRPr="00041F27">
        <w:rPr>
          <w:szCs w:val="28"/>
        </w:rPr>
        <w:t xml:space="preserve"> до </w:t>
      </w:r>
      <w:r w:rsidR="009673EA" w:rsidRPr="00041F27">
        <w:rPr>
          <w:szCs w:val="28"/>
        </w:rPr>
        <w:t>9:00</w:t>
      </w:r>
      <w:r w:rsidR="00A24A6C" w:rsidRPr="00041F27">
        <w:rPr>
          <w:szCs w:val="28"/>
        </w:rPr>
        <w:t xml:space="preserve">). Участники </w:t>
      </w:r>
      <w:r w:rsidR="009673EA" w:rsidRPr="00041F27">
        <w:rPr>
          <w:szCs w:val="28"/>
        </w:rPr>
        <w:t>о</w:t>
      </w:r>
      <w:r w:rsidR="00A24A6C" w:rsidRPr="00041F27">
        <w:rPr>
          <w:szCs w:val="28"/>
        </w:rPr>
        <w:t xml:space="preserve">лимпиады и сопровождающие их лица должны прибыть на место проведения регионального этапа не менее чем за </w:t>
      </w:r>
      <w:r w:rsidR="00A92B19" w:rsidRPr="00041F27">
        <w:rPr>
          <w:szCs w:val="28"/>
        </w:rPr>
        <w:t>30</w:t>
      </w:r>
      <w:r w:rsidR="00A24A6C" w:rsidRPr="00041F27">
        <w:rPr>
          <w:szCs w:val="28"/>
        </w:rPr>
        <w:t xml:space="preserve"> минут до начала олимпиады.</w:t>
      </w:r>
    </w:p>
    <w:p w14:paraId="68E74EDB" w14:textId="14ECFA90" w:rsidR="00A24A6C" w:rsidRPr="00041F27" w:rsidRDefault="00D11442" w:rsidP="00A24A6C">
      <w:pPr>
        <w:ind w:firstLine="708"/>
        <w:rPr>
          <w:szCs w:val="28"/>
        </w:rPr>
      </w:pPr>
      <w:r w:rsidRPr="00041F27">
        <w:rPr>
          <w:szCs w:val="28"/>
        </w:rPr>
        <w:t>3.</w:t>
      </w:r>
      <w:r w:rsidR="00A24A6C" w:rsidRPr="00041F27">
        <w:rPr>
          <w:szCs w:val="28"/>
        </w:rPr>
        <w:t>2.</w:t>
      </w:r>
      <w:r w:rsidR="00300A7D" w:rsidRPr="00041F27">
        <w:rPr>
          <w:szCs w:val="28"/>
        </w:rPr>
        <w:t xml:space="preserve"> </w:t>
      </w:r>
      <w:r w:rsidR="00A24A6C" w:rsidRPr="00041F27">
        <w:rPr>
          <w:szCs w:val="28"/>
        </w:rPr>
        <w:t xml:space="preserve">При регистрации каждый участник получает талон, на котором указан номер аудитории и место в аудитории (согласно автоматизированной рассадке). После регистрации участники олимпиады проходят в аудитории, предназначенные для проведения олимпиады. Участники </w:t>
      </w:r>
      <w:r w:rsidR="00A92B19" w:rsidRPr="00041F27">
        <w:rPr>
          <w:szCs w:val="28"/>
        </w:rPr>
        <w:t>занимают места в аудитории</w:t>
      </w:r>
      <w:r w:rsidR="00A24A6C" w:rsidRPr="00041F27">
        <w:rPr>
          <w:szCs w:val="28"/>
        </w:rPr>
        <w:t xml:space="preserve"> по одному человеку за парту согласно рассадке (в некоторых случаях допускается нахождение за одной партой двух человек, при условии, что они являются учащимися из разных школ, разных параллелей, выполняющих различные задания). </w:t>
      </w:r>
    </w:p>
    <w:p w14:paraId="0CC91243" w14:textId="343AC22A" w:rsidR="00A24A6C" w:rsidRPr="00041F27" w:rsidRDefault="00D11442" w:rsidP="00A24A6C">
      <w:pPr>
        <w:ind w:firstLine="708"/>
        <w:rPr>
          <w:szCs w:val="28"/>
        </w:rPr>
      </w:pPr>
      <w:r w:rsidRPr="00041F27">
        <w:rPr>
          <w:szCs w:val="28"/>
        </w:rPr>
        <w:t>3.</w:t>
      </w:r>
      <w:r w:rsidR="00A24A6C" w:rsidRPr="00041F27">
        <w:rPr>
          <w:szCs w:val="28"/>
        </w:rPr>
        <w:t>3.</w:t>
      </w:r>
      <w:r w:rsidR="00300A7D" w:rsidRPr="00041F27">
        <w:rPr>
          <w:szCs w:val="28"/>
        </w:rPr>
        <w:t xml:space="preserve"> </w:t>
      </w:r>
      <w:r w:rsidR="00A24A6C" w:rsidRPr="00041F27">
        <w:rPr>
          <w:szCs w:val="28"/>
        </w:rPr>
        <w:t>При себе участники олимпиады должны иметь паспорт (или свидетельство о рождении для участников младше 14 лет) и</w:t>
      </w:r>
      <w:r w:rsidR="00F40811" w:rsidRPr="00041F27">
        <w:rPr>
          <w:szCs w:val="28"/>
        </w:rPr>
        <w:t xml:space="preserve"> </w:t>
      </w:r>
      <w:r w:rsidR="00A24A6C" w:rsidRPr="00041F27">
        <w:rPr>
          <w:szCs w:val="28"/>
        </w:rPr>
        <w:t>заранее заполненную анкету (приложение</w:t>
      </w:r>
      <w:r w:rsidR="00FD1756" w:rsidRPr="00041F27">
        <w:rPr>
          <w:szCs w:val="28"/>
        </w:rPr>
        <w:t> </w:t>
      </w:r>
      <w:r w:rsidR="00037AF9" w:rsidRPr="00041F27">
        <w:rPr>
          <w:szCs w:val="28"/>
        </w:rPr>
        <w:t>№</w:t>
      </w:r>
      <w:r w:rsidR="009673EA" w:rsidRPr="00041F27">
        <w:rPr>
          <w:szCs w:val="28"/>
        </w:rPr>
        <w:t>1</w:t>
      </w:r>
      <w:r w:rsidR="00A24A6C" w:rsidRPr="00041F27">
        <w:rPr>
          <w:szCs w:val="28"/>
        </w:rPr>
        <w:t xml:space="preserve">). </w:t>
      </w:r>
    </w:p>
    <w:p w14:paraId="18CE3AA2" w14:textId="345FD593" w:rsidR="00A24A6C" w:rsidRPr="00041F27" w:rsidRDefault="00D11442" w:rsidP="00A24A6C">
      <w:pPr>
        <w:ind w:firstLine="708"/>
        <w:rPr>
          <w:szCs w:val="28"/>
        </w:rPr>
      </w:pPr>
      <w:r w:rsidRPr="00041F27">
        <w:rPr>
          <w:szCs w:val="28"/>
        </w:rPr>
        <w:t>3.</w:t>
      </w:r>
      <w:r w:rsidR="00A24A6C" w:rsidRPr="00041F27">
        <w:rPr>
          <w:szCs w:val="28"/>
        </w:rPr>
        <w:t>4.</w:t>
      </w:r>
      <w:r w:rsidR="00300A7D" w:rsidRPr="00041F27">
        <w:rPr>
          <w:szCs w:val="28"/>
        </w:rPr>
        <w:t xml:space="preserve"> </w:t>
      </w:r>
      <w:r w:rsidR="00A24A6C" w:rsidRPr="00041F27">
        <w:rPr>
          <w:szCs w:val="28"/>
        </w:rPr>
        <w:t xml:space="preserve">Если, по тем или иным причинам, участник </w:t>
      </w:r>
      <w:r w:rsidRPr="00041F27">
        <w:rPr>
          <w:szCs w:val="28"/>
        </w:rPr>
        <w:t>о</w:t>
      </w:r>
      <w:r w:rsidR="00A24A6C" w:rsidRPr="00041F27">
        <w:rPr>
          <w:szCs w:val="28"/>
        </w:rPr>
        <w:t xml:space="preserve">лимпиады прибывает на региональный этап без личной анкеты и/или паспорта (свидетельства о рождении), правомерность его участия в </w:t>
      </w:r>
      <w:r w:rsidRPr="00041F27">
        <w:rPr>
          <w:szCs w:val="28"/>
        </w:rPr>
        <w:t>о</w:t>
      </w:r>
      <w:r w:rsidR="00A24A6C" w:rsidRPr="00041F27">
        <w:rPr>
          <w:szCs w:val="28"/>
        </w:rPr>
        <w:t>лимпиаде подтверждается сопровождающим</w:t>
      </w:r>
      <w:r w:rsidRPr="00041F27">
        <w:rPr>
          <w:szCs w:val="28"/>
        </w:rPr>
        <w:t xml:space="preserve"> путем составления акта идентификации личности участника</w:t>
      </w:r>
      <w:r w:rsidR="00A24A6C" w:rsidRPr="00041F27">
        <w:rPr>
          <w:szCs w:val="28"/>
        </w:rPr>
        <w:t xml:space="preserve">. Сопровождающий участника </w:t>
      </w:r>
      <w:r w:rsidRPr="00041F27">
        <w:rPr>
          <w:szCs w:val="28"/>
        </w:rPr>
        <w:t>о</w:t>
      </w:r>
      <w:r w:rsidR="00A24A6C" w:rsidRPr="00041F27">
        <w:rPr>
          <w:szCs w:val="28"/>
        </w:rPr>
        <w:t>лимпиады обязан иметь при себе официальный документ (приказ о назначении сопровождающим, список участников) из образовательного учреждения (или органа местного самоуправления муниципального района или городского округа в сфере образования)</w:t>
      </w:r>
      <w:r w:rsidR="009673EA" w:rsidRPr="00041F27">
        <w:rPr>
          <w:szCs w:val="28"/>
        </w:rPr>
        <w:t>, документ, удостоверяющий личность</w:t>
      </w:r>
      <w:r w:rsidR="00A24A6C" w:rsidRPr="00041F27">
        <w:rPr>
          <w:szCs w:val="28"/>
        </w:rPr>
        <w:t>.</w:t>
      </w:r>
    </w:p>
    <w:p w14:paraId="3AAC055C" w14:textId="5B913A5F" w:rsidR="00A24A6C" w:rsidRPr="00041F27" w:rsidRDefault="00D11442" w:rsidP="00A24A6C">
      <w:pPr>
        <w:ind w:firstLine="708"/>
        <w:rPr>
          <w:szCs w:val="28"/>
        </w:rPr>
      </w:pPr>
      <w:r w:rsidRPr="00041F27">
        <w:rPr>
          <w:szCs w:val="28"/>
        </w:rPr>
        <w:t>3.</w:t>
      </w:r>
      <w:r w:rsidR="00A24A6C" w:rsidRPr="00041F27">
        <w:rPr>
          <w:szCs w:val="28"/>
        </w:rPr>
        <w:t>5.</w:t>
      </w:r>
      <w:r w:rsidR="00300A7D" w:rsidRPr="00041F27">
        <w:rPr>
          <w:szCs w:val="28"/>
        </w:rPr>
        <w:t xml:space="preserve"> </w:t>
      </w:r>
      <w:r w:rsidR="00A24A6C" w:rsidRPr="00041F27">
        <w:rPr>
          <w:szCs w:val="28"/>
        </w:rPr>
        <w:t xml:space="preserve">После того, как все участники рассаживаются за </w:t>
      </w:r>
      <w:r w:rsidRPr="00041F27">
        <w:rPr>
          <w:szCs w:val="28"/>
        </w:rPr>
        <w:t>рабочие места</w:t>
      </w:r>
      <w:r w:rsidR="00A24A6C" w:rsidRPr="00041F27">
        <w:rPr>
          <w:szCs w:val="28"/>
        </w:rPr>
        <w:t>, организатор в аудитории проводит инструктаж о правилах проведения регионального этапа олимпиады по инструкции, подготовленной оргкомитетом.</w:t>
      </w:r>
    </w:p>
    <w:p w14:paraId="74567036" w14:textId="6545A312" w:rsidR="00A24A6C" w:rsidRPr="00041F27" w:rsidRDefault="00D11442" w:rsidP="00A24A6C">
      <w:pPr>
        <w:ind w:firstLine="708"/>
        <w:rPr>
          <w:szCs w:val="28"/>
        </w:rPr>
      </w:pPr>
      <w:r w:rsidRPr="00041F27">
        <w:rPr>
          <w:szCs w:val="28"/>
        </w:rPr>
        <w:t>3.</w:t>
      </w:r>
      <w:r w:rsidR="00A24A6C" w:rsidRPr="00041F27">
        <w:rPr>
          <w:szCs w:val="28"/>
        </w:rPr>
        <w:t>6.</w:t>
      </w:r>
      <w:r w:rsidR="00300A7D" w:rsidRPr="00041F27">
        <w:rPr>
          <w:szCs w:val="28"/>
        </w:rPr>
        <w:t xml:space="preserve"> </w:t>
      </w:r>
      <w:r w:rsidR="00A24A6C" w:rsidRPr="00041F27">
        <w:rPr>
          <w:szCs w:val="28"/>
        </w:rPr>
        <w:t xml:space="preserve">Затем организатор в аудитории раздает участникам индивидуальные комплекты заданий, </w:t>
      </w:r>
      <w:r w:rsidRPr="00041F27">
        <w:rPr>
          <w:szCs w:val="28"/>
        </w:rPr>
        <w:t>бланки</w:t>
      </w:r>
      <w:r w:rsidR="00A24A6C" w:rsidRPr="00041F27">
        <w:rPr>
          <w:szCs w:val="28"/>
        </w:rPr>
        <w:t xml:space="preserve"> ответов и черновики. Участники не должны подписывать</w:t>
      </w:r>
      <w:r w:rsidR="00F40811" w:rsidRPr="00041F27">
        <w:rPr>
          <w:szCs w:val="28"/>
        </w:rPr>
        <w:t xml:space="preserve"> </w:t>
      </w:r>
      <w:r w:rsidRPr="00041F27">
        <w:rPr>
          <w:szCs w:val="28"/>
        </w:rPr>
        <w:t>бланки</w:t>
      </w:r>
      <w:r w:rsidR="00A24A6C" w:rsidRPr="00041F27">
        <w:rPr>
          <w:szCs w:val="28"/>
        </w:rPr>
        <w:t xml:space="preserve"> ответов, черновики и ука</w:t>
      </w:r>
      <w:r w:rsidR="00053442" w:rsidRPr="00041F27">
        <w:rPr>
          <w:szCs w:val="28"/>
        </w:rPr>
        <w:t>зывать на них свои личные данные. Для записи ответов участник может использовать только одну сторону бланка ответов/листа для записи ответов, оборотная сторона не используется.</w:t>
      </w:r>
    </w:p>
    <w:p w14:paraId="331BC6FF" w14:textId="0B2219BE" w:rsidR="00A24A6C" w:rsidRPr="00041F27" w:rsidRDefault="00D11442" w:rsidP="00A24A6C">
      <w:pPr>
        <w:ind w:firstLine="708"/>
        <w:rPr>
          <w:szCs w:val="28"/>
        </w:rPr>
      </w:pPr>
      <w:r w:rsidRPr="00041F27">
        <w:rPr>
          <w:szCs w:val="28"/>
        </w:rPr>
        <w:t>3.</w:t>
      </w:r>
      <w:r w:rsidR="00A24A6C" w:rsidRPr="00041F27">
        <w:rPr>
          <w:szCs w:val="28"/>
        </w:rPr>
        <w:t>7.</w:t>
      </w:r>
      <w:r w:rsidRPr="00041F27">
        <w:rPr>
          <w:szCs w:val="28"/>
        </w:rPr>
        <w:t xml:space="preserve"> </w:t>
      </w:r>
      <w:r w:rsidR="00A24A6C" w:rsidRPr="00041F27">
        <w:rPr>
          <w:szCs w:val="28"/>
        </w:rPr>
        <w:t>Когда все участники тура прослушали инструктаж и получили все необходимые материалы, начинается отсчет времени работы</w:t>
      </w:r>
      <w:r w:rsidRPr="00041F27">
        <w:rPr>
          <w:szCs w:val="28"/>
        </w:rPr>
        <w:t>. Организатором в аудитории объявляется время начала и окончания олимпиады</w:t>
      </w:r>
      <w:r w:rsidR="00ED70E8" w:rsidRPr="00041F27">
        <w:rPr>
          <w:szCs w:val="28"/>
        </w:rPr>
        <w:t>, время начала и окончания записывается на доске в аудитории.</w:t>
      </w:r>
      <w:r w:rsidR="00A24A6C" w:rsidRPr="00041F27">
        <w:rPr>
          <w:szCs w:val="28"/>
        </w:rPr>
        <w:t xml:space="preserve"> </w:t>
      </w:r>
    </w:p>
    <w:p w14:paraId="4BADF662" w14:textId="1D8C5868" w:rsidR="00A24A6C" w:rsidRPr="00041F27" w:rsidRDefault="00D11442" w:rsidP="00A24A6C">
      <w:pPr>
        <w:ind w:firstLine="708"/>
        <w:rPr>
          <w:szCs w:val="28"/>
        </w:rPr>
      </w:pPr>
      <w:r w:rsidRPr="00041F27">
        <w:rPr>
          <w:szCs w:val="28"/>
        </w:rPr>
        <w:t>3.8</w:t>
      </w:r>
      <w:r w:rsidR="00A24A6C" w:rsidRPr="00041F27">
        <w:rPr>
          <w:szCs w:val="28"/>
        </w:rPr>
        <w:t>.</w:t>
      </w:r>
      <w:r w:rsidRPr="00041F27">
        <w:rPr>
          <w:szCs w:val="28"/>
        </w:rPr>
        <w:t xml:space="preserve"> </w:t>
      </w:r>
      <w:r w:rsidR="00A24A6C" w:rsidRPr="00041F27">
        <w:rPr>
          <w:szCs w:val="28"/>
        </w:rPr>
        <w:t xml:space="preserve">Для работы участникам необходимо иметь </w:t>
      </w:r>
      <w:r w:rsidR="00A92B19" w:rsidRPr="00041F27">
        <w:rPr>
          <w:szCs w:val="28"/>
        </w:rPr>
        <w:t xml:space="preserve">гелевые </w:t>
      </w:r>
      <w:r w:rsidR="00A24A6C" w:rsidRPr="00041F27">
        <w:rPr>
          <w:szCs w:val="28"/>
        </w:rPr>
        <w:t xml:space="preserve">ручки с черными чернилами. </w:t>
      </w:r>
      <w:r w:rsidR="00053442" w:rsidRPr="00041F27">
        <w:rPr>
          <w:szCs w:val="28"/>
        </w:rPr>
        <w:t xml:space="preserve">Участники выполняют олимпиадные задания только на одной стороне </w:t>
      </w:r>
      <w:r w:rsidR="00A24A6C" w:rsidRPr="00041F27">
        <w:rPr>
          <w:szCs w:val="28"/>
        </w:rPr>
        <w:t xml:space="preserve">Запрещается использование для записи ручек с красными или зелеными чернилами. Для выполнения заданий каждому из участников позволяется использование своих письменных принадлежностей (карандаши, циркуль, линейка), разрешенных </w:t>
      </w:r>
      <w:r w:rsidRPr="00041F27">
        <w:rPr>
          <w:szCs w:val="28"/>
        </w:rPr>
        <w:t>Т</w:t>
      </w:r>
      <w:r w:rsidR="00A24A6C" w:rsidRPr="00041F27">
        <w:rPr>
          <w:szCs w:val="28"/>
        </w:rPr>
        <w:t xml:space="preserve">ребованиями </w:t>
      </w:r>
      <w:r w:rsidRPr="00041F27">
        <w:rPr>
          <w:szCs w:val="28"/>
        </w:rPr>
        <w:t>по конкретному предмету</w:t>
      </w:r>
      <w:r w:rsidR="00A24A6C" w:rsidRPr="00041F27">
        <w:rPr>
          <w:szCs w:val="28"/>
        </w:rPr>
        <w:t>. Участникам разрешается взять в аудиторию прохладительные напитки в прозрачной упаковке и шоколад.</w:t>
      </w:r>
    </w:p>
    <w:p w14:paraId="6BD1EDF5" w14:textId="287E35AA" w:rsidR="00A24A6C" w:rsidRPr="00041F27" w:rsidRDefault="00D11442" w:rsidP="00A24A6C">
      <w:pPr>
        <w:ind w:firstLine="708"/>
        <w:rPr>
          <w:szCs w:val="28"/>
        </w:rPr>
      </w:pPr>
      <w:r w:rsidRPr="00041F27">
        <w:rPr>
          <w:szCs w:val="28"/>
        </w:rPr>
        <w:t>3.</w:t>
      </w:r>
      <w:r w:rsidR="00A24A6C" w:rsidRPr="00041F27">
        <w:rPr>
          <w:szCs w:val="28"/>
        </w:rPr>
        <w:t>9.</w:t>
      </w:r>
      <w:r w:rsidRPr="00041F27">
        <w:rPr>
          <w:szCs w:val="28"/>
        </w:rPr>
        <w:t xml:space="preserve"> </w:t>
      </w:r>
      <w:r w:rsidR="00A24A6C" w:rsidRPr="00041F27">
        <w:rPr>
          <w:szCs w:val="28"/>
        </w:rPr>
        <w:t xml:space="preserve">Участникам </w:t>
      </w:r>
      <w:r w:rsidR="00954D1B" w:rsidRPr="00041F27">
        <w:rPr>
          <w:szCs w:val="28"/>
        </w:rPr>
        <w:t>о</w:t>
      </w:r>
      <w:r w:rsidR="00A24A6C" w:rsidRPr="00041F27">
        <w:rPr>
          <w:szCs w:val="28"/>
        </w:rPr>
        <w:t>лимпиады запрещается пользоваться собственными листами и тетрадями</w:t>
      </w:r>
      <w:r w:rsidR="00C40E1A" w:rsidRPr="00041F27">
        <w:rPr>
          <w:szCs w:val="28"/>
        </w:rPr>
        <w:t>,</w:t>
      </w:r>
      <w:r w:rsidR="00A24A6C" w:rsidRPr="00041F27">
        <w:rPr>
          <w:szCs w:val="28"/>
        </w:rPr>
        <w:t xml:space="preserve"> справочными материалами, словарями, учебно-методической литературой, средствами мобильной связи, </w:t>
      </w:r>
      <w:r w:rsidRPr="00041F27">
        <w:rPr>
          <w:szCs w:val="28"/>
        </w:rPr>
        <w:t xml:space="preserve">«умными» часами, </w:t>
      </w:r>
      <w:r w:rsidR="00A24A6C" w:rsidRPr="00041F27">
        <w:rPr>
          <w:szCs w:val="28"/>
        </w:rPr>
        <w:t xml:space="preserve">электронными книгами, </w:t>
      </w:r>
      <w:r w:rsidR="00A24A6C" w:rsidRPr="00041F27">
        <w:rPr>
          <w:szCs w:val="28"/>
        </w:rPr>
        <w:lastRenderedPageBreak/>
        <w:t xml:space="preserve">фотоаппаратами, программируемыми калькуляторами или переносными компьютерами и т.д. </w:t>
      </w:r>
    </w:p>
    <w:p w14:paraId="6FA2C078" w14:textId="315C56BC" w:rsidR="00A24A6C" w:rsidRPr="00041F27" w:rsidRDefault="00D11442" w:rsidP="00A24A6C">
      <w:pPr>
        <w:ind w:firstLine="708"/>
        <w:rPr>
          <w:szCs w:val="28"/>
        </w:rPr>
      </w:pPr>
      <w:r w:rsidRPr="00041F27">
        <w:rPr>
          <w:szCs w:val="28"/>
        </w:rPr>
        <w:t>3.</w:t>
      </w:r>
      <w:r w:rsidR="00A24A6C" w:rsidRPr="00041F27">
        <w:rPr>
          <w:szCs w:val="28"/>
        </w:rPr>
        <w:t>10. Все не разрешенные к использованию предметы должны быть сложены в сумки или пакеты и перед началом Олимпиады сданы на хранение организатору в аудитории. Мобильные телефоны и другие электронные средства должны быть отключены.</w:t>
      </w:r>
    </w:p>
    <w:p w14:paraId="51BEAE29" w14:textId="54600978" w:rsidR="00A24A6C" w:rsidRPr="00041F27" w:rsidRDefault="00D11442" w:rsidP="00A24A6C">
      <w:pPr>
        <w:ind w:firstLine="708"/>
        <w:rPr>
          <w:szCs w:val="28"/>
        </w:rPr>
      </w:pPr>
      <w:r w:rsidRPr="00041F27">
        <w:rPr>
          <w:szCs w:val="28"/>
        </w:rPr>
        <w:t>3.</w:t>
      </w:r>
      <w:r w:rsidR="00A24A6C" w:rsidRPr="00041F27">
        <w:rPr>
          <w:szCs w:val="28"/>
        </w:rPr>
        <w:t>11.</w:t>
      </w:r>
      <w:r w:rsidRPr="00041F27">
        <w:rPr>
          <w:szCs w:val="28"/>
        </w:rPr>
        <w:t xml:space="preserve"> </w:t>
      </w:r>
      <w:r w:rsidR="00A24A6C" w:rsidRPr="00041F27">
        <w:rPr>
          <w:szCs w:val="28"/>
        </w:rPr>
        <w:t>Участникам Олимпиады запрещается разговаривать и мешать окружающим, меняться местами без указания организаторов в аудиториях, разговаривать, обращаться с вопросами к кому-либо, кроме организатора в аудитории, вставать с места, обмениваться любыми материалами</w:t>
      </w:r>
      <w:r w:rsidR="00F40811" w:rsidRPr="00041F27">
        <w:rPr>
          <w:szCs w:val="28"/>
        </w:rPr>
        <w:t xml:space="preserve"> </w:t>
      </w:r>
      <w:r w:rsidR="00A24A6C" w:rsidRPr="00041F27">
        <w:rPr>
          <w:szCs w:val="28"/>
        </w:rPr>
        <w:t>или</w:t>
      </w:r>
      <w:r w:rsidR="00F40811" w:rsidRPr="00041F27">
        <w:rPr>
          <w:szCs w:val="28"/>
        </w:rPr>
        <w:t xml:space="preserve"> </w:t>
      </w:r>
      <w:r w:rsidR="00A24A6C" w:rsidRPr="00041F27">
        <w:rPr>
          <w:szCs w:val="28"/>
        </w:rPr>
        <w:t>предметами,</w:t>
      </w:r>
      <w:r w:rsidR="00F40811" w:rsidRPr="00041F27">
        <w:rPr>
          <w:szCs w:val="28"/>
        </w:rPr>
        <w:t xml:space="preserve"> </w:t>
      </w:r>
      <w:r w:rsidR="00A24A6C" w:rsidRPr="00041F27">
        <w:rPr>
          <w:szCs w:val="28"/>
        </w:rPr>
        <w:t>иметь</w:t>
      </w:r>
      <w:r w:rsidR="00F40811" w:rsidRPr="00041F27">
        <w:rPr>
          <w:szCs w:val="28"/>
        </w:rPr>
        <w:t xml:space="preserve"> </w:t>
      </w:r>
      <w:r w:rsidR="00A24A6C" w:rsidRPr="00041F27">
        <w:rPr>
          <w:szCs w:val="28"/>
        </w:rPr>
        <w:t>при</w:t>
      </w:r>
      <w:r w:rsidR="00F40811" w:rsidRPr="00041F27">
        <w:rPr>
          <w:szCs w:val="28"/>
        </w:rPr>
        <w:t xml:space="preserve"> </w:t>
      </w:r>
      <w:r w:rsidR="00A24A6C" w:rsidRPr="00041F27">
        <w:rPr>
          <w:szCs w:val="28"/>
        </w:rPr>
        <w:t>себе</w:t>
      </w:r>
      <w:r w:rsidR="00F40811" w:rsidRPr="00041F27">
        <w:rPr>
          <w:szCs w:val="28"/>
        </w:rPr>
        <w:t xml:space="preserve"> </w:t>
      </w:r>
      <w:r w:rsidR="00A24A6C" w:rsidRPr="00041F27">
        <w:rPr>
          <w:szCs w:val="28"/>
        </w:rPr>
        <w:t>мобильный</w:t>
      </w:r>
      <w:r w:rsidR="00F40811" w:rsidRPr="00041F27">
        <w:rPr>
          <w:szCs w:val="28"/>
        </w:rPr>
        <w:t xml:space="preserve"> </w:t>
      </w:r>
      <w:r w:rsidR="00A24A6C" w:rsidRPr="00041F27">
        <w:rPr>
          <w:szCs w:val="28"/>
        </w:rPr>
        <w:t>телефон (в любом режиме) или иные средства связи, фото</w:t>
      </w:r>
      <w:r w:rsidRPr="00041F27">
        <w:rPr>
          <w:szCs w:val="28"/>
        </w:rPr>
        <w:t>-, аудио-</w:t>
      </w:r>
      <w:r w:rsidR="00A24A6C" w:rsidRPr="00041F27">
        <w:rPr>
          <w:szCs w:val="28"/>
        </w:rPr>
        <w:t xml:space="preserve"> и видеоаппаратуру, портативные и персональные компьютеры, справочные материалы. </w:t>
      </w:r>
    </w:p>
    <w:p w14:paraId="1B2C2A65" w14:textId="23936A27" w:rsidR="00A24A6C" w:rsidRPr="00041F27" w:rsidRDefault="00D11442" w:rsidP="00A24A6C">
      <w:pPr>
        <w:ind w:firstLine="708"/>
        <w:rPr>
          <w:szCs w:val="28"/>
        </w:rPr>
      </w:pPr>
      <w:r w:rsidRPr="00041F27">
        <w:rPr>
          <w:szCs w:val="28"/>
        </w:rPr>
        <w:t>3.</w:t>
      </w:r>
      <w:r w:rsidR="00A24A6C" w:rsidRPr="00041F27">
        <w:rPr>
          <w:szCs w:val="28"/>
        </w:rPr>
        <w:t>12. В случае невыполнения требований или отказа выполнять их,</w:t>
      </w:r>
      <w:r w:rsidR="00F40811" w:rsidRPr="00041F27">
        <w:rPr>
          <w:szCs w:val="28"/>
        </w:rPr>
        <w:t xml:space="preserve"> </w:t>
      </w:r>
      <w:r w:rsidR="00A24A6C" w:rsidRPr="00041F27">
        <w:rPr>
          <w:szCs w:val="28"/>
        </w:rPr>
        <w:t>организатор в аудитории обязан удалить участника олимпиады из аудитории, составив акт об удалении. Работа данного участника Олимпиады не проверяется членами жюри.</w:t>
      </w:r>
    </w:p>
    <w:p w14:paraId="086333D2" w14:textId="137F0880" w:rsidR="00A24A6C" w:rsidRPr="00041F27" w:rsidRDefault="00D11442" w:rsidP="00A24A6C">
      <w:pPr>
        <w:ind w:firstLine="708"/>
        <w:rPr>
          <w:szCs w:val="28"/>
        </w:rPr>
      </w:pPr>
      <w:r w:rsidRPr="00041F27">
        <w:rPr>
          <w:szCs w:val="28"/>
        </w:rPr>
        <w:t>3.</w:t>
      </w:r>
      <w:r w:rsidR="00A24A6C" w:rsidRPr="00041F27">
        <w:rPr>
          <w:szCs w:val="28"/>
        </w:rPr>
        <w:t>13.</w:t>
      </w:r>
      <w:r w:rsidRPr="00041F27">
        <w:rPr>
          <w:szCs w:val="28"/>
        </w:rPr>
        <w:t xml:space="preserve"> </w:t>
      </w:r>
      <w:r w:rsidR="00A24A6C" w:rsidRPr="00041F27">
        <w:rPr>
          <w:szCs w:val="28"/>
        </w:rPr>
        <w:t xml:space="preserve">Во время выполнения задания участник может выходить из аудитории только в сопровождении организатора вне аудитории, при этом его работа остается </w:t>
      </w:r>
      <w:r w:rsidR="00ED70E8" w:rsidRPr="00041F27">
        <w:rPr>
          <w:szCs w:val="28"/>
        </w:rPr>
        <w:t xml:space="preserve">на столе организатора </w:t>
      </w:r>
      <w:r w:rsidR="00A24A6C" w:rsidRPr="00041F27">
        <w:rPr>
          <w:szCs w:val="28"/>
        </w:rPr>
        <w:t>в аудитории. На обложке</w:t>
      </w:r>
      <w:r w:rsidR="00F40811" w:rsidRPr="00041F27">
        <w:rPr>
          <w:szCs w:val="28"/>
        </w:rPr>
        <w:t xml:space="preserve"> </w:t>
      </w:r>
      <w:r w:rsidR="00A24A6C" w:rsidRPr="00041F27">
        <w:rPr>
          <w:szCs w:val="28"/>
        </w:rPr>
        <w:t>работы делается пометка о времени ухода и прихода учащегося. Запрещается одновременный выход из аудитории двух и более участников.</w:t>
      </w:r>
    </w:p>
    <w:p w14:paraId="60C7AB92" w14:textId="257353BC" w:rsidR="00A24A6C" w:rsidRPr="00041F27" w:rsidRDefault="00D11442" w:rsidP="00A24A6C">
      <w:pPr>
        <w:ind w:firstLine="708"/>
        <w:rPr>
          <w:szCs w:val="28"/>
        </w:rPr>
      </w:pPr>
      <w:r w:rsidRPr="00041F27">
        <w:rPr>
          <w:szCs w:val="28"/>
        </w:rPr>
        <w:t>3.</w:t>
      </w:r>
      <w:r w:rsidR="00A24A6C" w:rsidRPr="00041F27">
        <w:rPr>
          <w:szCs w:val="28"/>
        </w:rPr>
        <w:t>14.</w:t>
      </w:r>
      <w:r w:rsidRPr="00041F27">
        <w:rPr>
          <w:szCs w:val="28"/>
        </w:rPr>
        <w:t xml:space="preserve"> </w:t>
      </w:r>
      <w:r w:rsidR="00A24A6C" w:rsidRPr="00041F27">
        <w:rPr>
          <w:szCs w:val="28"/>
        </w:rPr>
        <w:t>Лица, сопровождающие участников олимпиады, не имеют право подходить к аудиториям, где работают участники, до окончания этапа во всех аудиториях. Участники, досрочно сдавшие свои работы, могут пройти к сопровождающим, но не могут возвращаться к аудиториям. По окончании работы все участники покидают аудиторию, сдав организатору в аудитории свою анкету, выданные задания и листы с ответами</w:t>
      </w:r>
      <w:r w:rsidRPr="00041F27">
        <w:rPr>
          <w:szCs w:val="28"/>
        </w:rPr>
        <w:t>, черновики.</w:t>
      </w:r>
    </w:p>
    <w:p w14:paraId="670DE74A" w14:textId="77777777" w:rsidR="00A24A6C" w:rsidRPr="00041F27" w:rsidRDefault="00A24A6C" w:rsidP="00A24A6C">
      <w:pPr>
        <w:rPr>
          <w:szCs w:val="28"/>
        </w:rPr>
      </w:pPr>
    </w:p>
    <w:p w14:paraId="42911185" w14:textId="77777777" w:rsidR="00300A7D" w:rsidRPr="00041F27" w:rsidRDefault="00300A7D">
      <w:pPr>
        <w:spacing w:after="0"/>
        <w:ind w:firstLine="0"/>
        <w:jc w:val="left"/>
        <w:rPr>
          <w:b/>
          <w:szCs w:val="28"/>
        </w:rPr>
      </w:pPr>
      <w:r w:rsidRPr="00041F27">
        <w:rPr>
          <w:b/>
          <w:szCs w:val="28"/>
        </w:rPr>
        <w:br w:type="page"/>
      </w:r>
    </w:p>
    <w:p w14:paraId="1B6EE743" w14:textId="492B88D3" w:rsidR="00A24A6C" w:rsidRPr="00041F27" w:rsidRDefault="00A24A6C" w:rsidP="00CB6D1E">
      <w:pPr>
        <w:pStyle w:val="1"/>
      </w:pPr>
      <w:bookmarkStart w:id="8" w:name="_Toc123069714"/>
      <w:r w:rsidRPr="00041F27">
        <w:lastRenderedPageBreak/>
        <w:t>4.</w:t>
      </w:r>
      <w:r w:rsidR="00CB6D1E" w:rsidRPr="00041F27">
        <w:t xml:space="preserve"> </w:t>
      </w:r>
      <w:r w:rsidRPr="00041F27">
        <w:t xml:space="preserve">Требования к </w:t>
      </w:r>
      <w:r w:rsidR="000039D3" w:rsidRPr="00041F27">
        <w:t xml:space="preserve">площадке </w:t>
      </w:r>
      <w:r w:rsidRPr="00041F27">
        <w:t>проведения</w:t>
      </w:r>
      <w:bookmarkEnd w:id="8"/>
    </w:p>
    <w:p w14:paraId="1A79594B" w14:textId="10A8EC78" w:rsidR="00A24A6C" w:rsidRPr="00041F27" w:rsidRDefault="00532C60" w:rsidP="00A24A6C">
      <w:pPr>
        <w:ind w:firstLine="708"/>
        <w:rPr>
          <w:szCs w:val="28"/>
        </w:rPr>
      </w:pPr>
      <w:r w:rsidRPr="00041F27">
        <w:rPr>
          <w:szCs w:val="28"/>
        </w:rPr>
        <w:t>4.</w:t>
      </w:r>
      <w:r w:rsidR="00A24A6C" w:rsidRPr="00041F27">
        <w:rPr>
          <w:szCs w:val="28"/>
        </w:rPr>
        <w:t>1.</w:t>
      </w:r>
      <w:r w:rsidRPr="00041F27">
        <w:rPr>
          <w:szCs w:val="28"/>
        </w:rPr>
        <w:t xml:space="preserve"> </w:t>
      </w:r>
      <w:r w:rsidR="00A24A6C" w:rsidRPr="00041F27">
        <w:rPr>
          <w:szCs w:val="28"/>
        </w:rPr>
        <w:t>Для проведения олимпиады образовательное учреждение, определенное согласно приказу минобразования области местом проведения олимпиады, обеспечивает:</w:t>
      </w:r>
    </w:p>
    <w:p w14:paraId="3C634D71" w14:textId="77777777" w:rsidR="00A24A6C" w:rsidRPr="00041F27" w:rsidRDefault="00A24A6C" w:rsidP="00A24A6C">
      <w:pPr>
        <w:rPr>
          <w:szCs w:val="28"/>
        </w:rPr>
      </w:pPr>
      <w:r w:rsidRPr="00041F27">
        <w:rPr>
          <w:szCs w:val="28"/>
        </w:rPr>
        <w:t>- регистрацию участников;</w:t>
      </w:r>
    </w:p>
    <w:p w14:paraId="489EAE8F" w14:textId="77777777" w:rsidR="00A24A6C" w:rsidRPr="00041F27" w:rsidRDefault="00A24A6C" w:rsidP="00A24A6C">
      <w:pPr>
        <w:rPr>
          <w:szCs w:val="28"/>
        </w:rPr>
      </w:pPr>
      <w:r w:rsidRPr="00041F27">
        <w:rPr>
          <w:szCs w:val="28"/>
        </w:rPr>
        <w:t>- аудиторную базу для участников;</w:t>
      </w:r>
    </w:p>
    <w:p w14:paraId="0A9B7ADF" w14:textId="5259FF92" w:rsidR="00A24A6C" w:rsidRPr="00041F27" w:rsidRDefault="00A24A6C" w:rsidP="00A24A6C">
      <w:pPr>
        <w:rPr>
          <w:szCs w:val="28"/>
        </w:rPr>
      </w:pPr>
      <w:r w:rsidRPr="00041F27">
        <w:rPr>
          <w:szCs w:val="28"/>
        </w:rPr>
        <w:t>- помещения для представителей оргкомитета и сопровождающих участников лиц;</w:t>
      </w:r>
    </w:p>
    <w:p w14:paraId="09C5651A" w14:textId="77777777" w:rsidR="00A24A6C" w:rsidRPr="00041F27" w:rsidRDefault="00A24A6C" w:rsidP="00A24A6C">
      <w:pPr>
        <w:rPr>
          <w:szCs w:val="28"/>
        </w:rPr>
      </w:pPr>
      <w:r w:rsidRPr="00041F27">
        <w:rPr>
          <w:szCs w:val="28"/>
        </w:rPr>
        <w:t>- организаторов в аудиториях и организаторов вне аудиторий;</w:t>
      </w:r>
    </w:p>
    <w:p w14:paraId="74C450BD" w14:textId="77777777" w:rsidR="00A24A6C" w:rsidRPr="00041F27" w:rsidRDefault="00A24A6C" w:rsidP="00A24A6C">
      <w:pPr>
        <w:rPr>
          <w:szCs w:val="28"/>
        </w:rPr>
      </w:pPr>
      <w:r w:rsidRPr="00041F27">
        <w:rPr>
          <w:szCs w:val="28"/>
        </w:rPr>
        <w:t>- организационное и материально-техническое обеспечение практических туров;</w:t>
      </w:r>
    </w:p>
    <w:p w14:paraId="2A5A48A4" w14:textId="77777777" w:rsidR="00A24A6C" w:rsidRPr="00041F27" w:rsidRDefault="00A24A6C" w:rsidP="00A24A6C">
      <w:pPr>
        <w:rPr>
          <w:szCs w:val="28"/>
        </w:rPr>
      </w:pPr>
      <w:r w:rsidRPr="00041F27">
        <w:rPr>
          <w:szCs w:val="28"/>
        </w:rPr>
        <w:t>- работу гардероба;</w:t>
      </w:r>
    </w:p>
    <w:p w14:paraId="64A1774B" w14:textId="6669FA27" w:rsidR="00A24A6C" w:rsidRPr="00041F27" w:rsidRDefault="00A24A6C" w:rsidP="00A24A6C">
      <w:pPr>
        <w:rPr>
          <w:szCs w:val="28"/>
        </w:rPr>
      </w:pPr>
      <w:r w:rsidRPr="00041F27">
        <w:rPr>
          <w:szCs w:val="28"/>
        </w:rPr>
        <w:t>- работу столовой (буфета)</w:t>
      </w:r>
      <w:r w:rsidR="00037AF9" w:rsidRPr="00041F27">
        <w:rPr>
          <w:szCs w:val="28"/>
        </w:rPr>
        <w:t xml:space="preserve"> (или их наличие в шаговой доступности)</w:t>
      </w:r>
      <w:r w:rsidRPr="00041F27">
        <w:rPr>
          <w:szCs w:val="28"/>
        </w:rPr>
        <w:t>;</w:t>
      </w:r>
    </w:p>
    <w:p w14:paraId="216A6F89" w14:textId="759D92E0" w:rsidR="00A24A6C" w:rsidRPr="00041F27" w:rsidRDefault="00A24A6C" w:rsidP="00A24A6C">
      <w:pPr>
        <w:rPr>
          <w:szCs w:val="28"/>
        </w:rPr>
      </w:pPr>
      <w:r w:rsidRPr="00041F27">
        <w:rPr>
          <w:szCs w:val="28"/>
        </w:rPr>
        <w:t>- оказание медицинской помощи</w:t>
      </w:r>
      <w:r w:rsidR="00F40811" w:rsidRPr="00041F27">
        <w:rPr>
          <w:szCs w:val="28"/>
        </w:rPr>
        <w:t xml:space="preserve"> </w:t>
      </w:r>
      <w:r w:rsidRPr="00041F27">
        <w:rPr>
          <w:szCs w:val="28"/>
        </w:rPr>
        <w:t>участникам и сопровождающим лицам в случае необходимости.</w:t>
      </w:r>
    </w:p>
    <w:p w14:paraId="076BCD2F" w14:textId="3B847902" w:rsidR="00A24A6C" w:rsidRPr="00041F27" w:rsidRDefault="00532C60" w:rsidP="00A24A6C">
      <w:pPr>
        <w:ind w:firstLine="708"/>
        <w:rPr>
          <w:szCs w:val="28"/>
        </w:rPr>
      </w:pPr>
      <w:r w:rsidRPr="00041F27">
        <w:rPr>
          <w:szCs w:val="28"/>
        </w:rPr>
        <w:t>4.</w:t>
      </w:r>
      <w:r w:rsidR="00A24A6C" w:rsidRPr="00041F27">
        <w:rPr>
          <w:szCs w:val="28"/>
        </w:rPr>
        <w:t>2.</w:t>
      </w:r>
      <w:r w:rsidRPr="00041F27">
        <w:rPr>
          <w:szCs w:val="28"/>
        </w:rPr>
        <w:t xml:space="preserve"> </w:t>
      </w:r>
      <w:r w:rsidR="00A24A6C" w:rsidRPr="00041F27">
        <w:rPr>
          <w:szCs w:val="28"/>
        </w:rPr>
        <w:t xml:space="preserve">В месте проведения олимпиады должны быть организованы аудитории, позволяющие разместить всех участников так, чтобы исключить списывание (по одному за партой). В исключительных случаях допускается нахождение за одной партой двух человек, при условии, что они являются учащимися разных параллелей, представляют разные образовательные учреждения и выполняют различные задания. </w:t>
      </w:r>
    </w:p>
    <w:p w14:paraId="4DAB25B7" w14:textId="64230B28" w:rsidR="00A24A6C" w:rsidRPr="00041F27" w:rsidRDefault="00532C60" w:rsidP="00A24A6C">
      <w:pPr>
        <w:ind w:firstLine="708"/>
        <w:rPr>
          <w:szCs w:val="28"/>
        </w:rPr>
      </w:pPr>
      <w:r w:rsidRPr="00041F27">
        <w:rPr>
          <w:szCs w:val="28"/>
        </w:rPr>
        <w:t>4.</w:t>
      </w:r>
      <w:r w:rsidR="00A24A6C" w:rsidRPr="00041F27">
        <w:rPr>
          <w:szCs w:val="28"/>
        </w:rPr>
        <w:t>3.</w:t>
      </w:r>
      <w:r w:rsidRPr="00041F27">
        <w:rPr>
          <w:szCs w:val="28"/>
        </w:rPr>
        <w:t xml:space="preserve"> </w:t>
      </w:r>
      <w:r w:rsidR="00A24A6C" w:rsidRPr="00041F27">
        <w:rPr>
          <w:szCs w:val="28"/>
        </w:rPr>
        <w:t>В каждой аудитории должны быть:</w:t>
      </w:r>
    </w:p>
    <w:p w14:paraId="39D2CCAD" w14:textId="47129B63" w:rsidR="00A24A6C" w:rsidRPr="00041F27" w:rsidRDefault="00A24A6C" w:rsidP="00A24A6C">
      <w:pPr>
        <w:rPr>
          <w:szCs w:val="28"/>
        </w:rPr>
      </w:pPr>
      <w:r w:rsidRPr="00041F27">
        <w:rPr>
          <w:szCs w:val="28"/>
        </w:rPr>
        <w:t xml:space="preserve"> отдельны</w:t>
      </w:r>
      <w:r w:rsidR="00532C60" w:rsidRPr="00041F27">
        <w:rPr>
          <w:szCs w:val="28"/>
        </w:rPr>
        <w:t>е</w:t>
      </w:r>
      <w:r w:rsidRPr="00041F27">
        <w:rPr>
          <w:szCs w:val="28"/>
        </w:rPr>
        <w:t xml:space="preserve"> стол</w:t>
      </w:r>
      <w:r w:rsidR="00532C60" w:rsidRPr="00041F27">
        <w:rPr>
          <w:szCs w:val="28"/>
        </w:rPr>
        <w:t>ы</w:t>
      </w:r>
      <w:r w:rsidRPr="00041F27">
        <w:rPr>
          <w:szCs w:val="28"/>
        </w:rPr>
        <w:t xml:space="preserve"> или парт</w:t>
      </w:r>
      <w:r w:rsidR="00532C60" w:rsidRPr="00041F27">
        <w:rPr>
          <w:szCs w:val="28"/>
        </w:rPr>
        <w:t>ы</w:t>
      </w:r>
      <w:r w:rsidRPr="00041F27">
        <w:rPr>
          <w:szCs w:val="28"/>
        </w:rPr>
        <w:t>, куда участники по просьбе организатора в аудитории складывают свои вещи и сумки;</w:t>
      </w:r>
    </w:p>
    <w:p w14:paraId="6702D19A" w14:textId="77777777" w:rsidR="00A24A6C" w:rsidRPr="00041F27" w:rsidRDefault="00A24A6C" w:rsidP="00A24A6C">
      <w:pPr>
        <w:rPr>
          <w:szCs w:val="28"/>
        </w:rPr>
      </w:pPr>
      <w:r w:rsidRPr="00041F27">
        <w:rPr>
          <w:szCs w:val="28"/>
        </w:rPr>
        <w:t>подготовлены часы, находящиеся в поле зрения участников олимпиады;</w:t>
      </w:r>
    </w:p>
    <w:p w14:paraId="722FE918" w14:textId="77777777" w:rsidR="00A24A6C" w:rsidRPr="00041F27" w:rsidRDefault="00A24A6C" w:rsidP="00A24A6C">
      <w:pPr>
        <w:rPr>
          <w:szCs w:val="28"/>
        </w:rPr>
      </w:pPr>
      <w:r w:rsidRPr="00041F27">
        <w:rPr>
          <w:szCs w:val="28"/>
        </w:rPr>
        <w:t>закрыты стенды, плакаты и иные материалы со справочно- познавательной информацией по соответствующим учебным предметам;</w:t>
      </w:r>
    </w:p>
    <w:p w14:paraId="330E29FE" w14:textId="77777777" w:rsidR="00A24A6C" w:rsidRPr="00041F27" w:rsidRDefault="00A24A6C" w:rsidP="00A24A6C">
      <w:pPr>
        <w:rPr>
          <w:szCs w:val="28"/>
        </w:rPr>
      </w:pPr>
      <w:r w:rsidRPr="00041F27">
        <w:rPr>
          <w:szCs w:val="28"/>
        </w:rPr>
        <w:t>подготовлены рабочие места для участников олимпиады, обозначенные заметным номером;</w:t>
      </w:r>
    </w:p>
    <w:p w14:paraId="416DBAE2" w14:textId="5F84B1DD" w:rsidR="00A24A6C" w:rsidRPr="00041F27" w:rsidRDefault="00A24A6C" w:rsidP="00A24A6C">
      <w:pPr>
        <w:rPr>
          <w:szCs w:val="28"/>
        </w:rPr>
      </w:pPr>
      <w:r w:rsidRPr="00041F27">
        <w:rPr>
          <w:szCs w:val="28"/>
        </w:rPr>
        <w:t>заблаговременно подготовлены таблички с надписями тех аудиторий, в ко</w:t>
      </w:r>
      <w:r w:rsidR="008F27BA" w:rsidRPr="00041F27">
        <w:rPr>
          <w:szCs w:val="28"/>
        </w:rPr>
        <w:t>торых будет проходить олимпиада;</w:t>
      </w:r>
    </w:p>
    <w:p w14:paraId="751FC991" w14:textId="62159E56" w:rsidR="008F27BA" w:rsidRPr="00041F27" w:rsidRDefault="007504BD" w:rsidP="00A24A6C">
      <w:pPr>
        <w:rPr>
          <w:szCs w:val="28"/>
        </w:rPr>
      </w:pPr>
      <w:r w:rsidRPr="00041F27">
        <w:rPr>
          <w:szCs w:val="28"/>
        </w:rPr>
        <w:t xml:space="preserve">подготовлены </w:t>
      </w:r>
      <w:r w:rsidR="008F27BA" w:rsidRPr="00041F27">
        <w:rPr>
          <w:szCs w:val="28"/>
        </w:rPr>
        <w:t>черновики для участников олимпиады.</w:t>
      </w:r>
    </w:p>
    <w:p w14:paraId="29A74020" w14:textId="2F6FD7AC" w:rsidR="00A24A6C" w:rsidRPr="00041F27" w:rsidRDefault="00532C60" w:rsidP="00A24A6C">
      <w:pPr>
        <w:ind w:firstLine="708"/>
        <w:rPr>
          <w:szCs w:val="28"/>
        </w:rPr>
      </w:pPr>
      <w:r w:rsidRPr="00041F27">
        <w:rPr>
          <w:szCs w:val="28"/>
        </w:rPr>
        <w:t>4.</w:t>
      </w:r>
      <w:r w:rsidR="00A24A6C" w:rsidRPr="00041F27">
        <w:rPr>
          <w:szCs w:val="28"/>
        </w:rPr>
        <w:t>4.</w:t>
      </w:r>
      <w:r w:rsidRPr="00041F27">
        <w:rPr>
          <w:szCs w:val="28"/>
        </w:rPr>
        <w:t xml:space="preserve"> </w:t>
      </w:r>
      <w:r w:rsidR="00A24A6C" w:rsidRPr="00041F27">
        <w:rPr>
          <w:szCs w:val="28"/>
        </w:rPr>
        <w:t>Отдельные помещения должны предоставляться сопровождающим участников лицам, для работы представителей оргкомитета.</w:t>
      </w:r>
    </w:p>
    <w:p w14:paraId="1053E52B" w14:textId="0F3CCA33" w:rsidR="00A24A6C" w:rsidRPr="00041F27" w:rsidRDefault="00532C60" w:rsidP="00A24A6C">
      <w:pPr>
        <w:ind w:firstLine="708"/>
        <w:rPr>
          <w:szCs w:val="28"/>
        </w:rPr>
      </w:pPr>
      <w:r w:rsidRPr="00041F27">
        <w:rPr>
          <w:szCs w:val="28"/>
        </w:rPr>
        <w:t>4.</w:t>
      </w:r>
      <w:r w:rsidR="00A24A6C" w:rsidRPr="00041F27">
        <w:rPr>
          <w:szCs w:val="28"/>
        </w:rPr>
        <w:t xml:space="preserve">5. Для сопровождающих лиц необходимо подготовить отдельное помещение (актовый зал, конференц-зал) и </w:t>
      </w:r>
      <w:r w:rsidRPr="00041F27">
        <w:rPr>
          <w:szCs w:val="28"/>
        </w:rPr>
        <w:t>по возможности</w:t>
      </w:r>
      <w:r w:rsidR="00A24A6C" w:rsidRPr="00041F27">
        <w:rPr>
          <w:szCs w:val="28"/>
        </w:rPr>
        <w:t xml:space="preserve"> организовать тематическую лекцию, семинар, мастер-класс по профилю олимпиады с привлечением педагогических и (или) научно-педагогических работников, имеющих результативный</w:t>
      </w:r>
      <w:r w:rsidR="00F40811" w:rsidRPr="00041F27">
        <w:rPr>
          <w:szCs w:val="28"/>
        </w:rPr>
        <w:t xml:space="preserve"> </w:t>
      </w:r>
      <w:r w:rsidR="00A24A6C" w:rsidRPr="00041F27">
        <w:rPr>
          <w:szCs w:val="28"/>
        </w:rPr>
        <w:t>опыт работы с одаренными детьми.</w:t>
      </w:r>
    </w:p>
    <w:p w14:paraId="7D8B586B" w14:textId="48D0D497" w:rsidR="00A24A6C" w:rsidRPr="00041F27" w:rsidRDefault="00532C60" w:rsidP="00A24A6C">
      <w:pPr>
        <w:ind w:firstLine="708"/>
        <w:rPr>
          <w:szCs w:val="28"/>
        </w:rPr>
      </w:pPr>
      <w:r w:rsidRPr="00041F27">
        <w:rPr>
          <w:szCs w:val="28"/>
        </w:rPr>
        <w:t>4.</w:t>
      </w:r>
      <w:r w:rsidR="00A24A6C" w:rsidRPr="00041F27">
        <w:rPr>
          <w:szCs w:val="28"/>
        </w:rPr>
        <w:t>6. В течение всего времени, отведенного на выполнение олимпиадных заданий, в каждой аудитории находятся организаторы в аудиториях (по 2 человека на 1 аудиторию), которые проводят инструктаж до начала олимпиады, раздают задания</w:t>
      </w:r>
      <w:r w:rsidRPr="00041F27">
        <w:rPr>
          <w:szCs w:val="28"/>
        </w:rPr>
        <w:t xml:space="preserve">, </w:t>
      </w:r>
      <w:r w:rsidR="00A24A6C" w:rsidRPr="00041F27">
        <w:rPr>
          <w:szCs w:val="28"/>
        </w:rPr>
        <w:t>следят за соблюдением требований к проведению олимпиады участниками</w:t>
      </w:r>
      <w:r w:rsidRPr="00041F27">
        <w:rPr>
          <w:szCs w:val="28"/>
        </w:rPr>
        <w:t xml:space="preserve">, принимают </w:t>
      </w:r>
      <w:r w:rsidR="00A92B19" w:rsidRPr="00041F27">
        <w:rPr>
          <w:szCs w:val="28"/>
        </w:rPr>
        <w:t xml:space="preserve">выполненные </w:t>
      </w:r>
      <w:r w:rsidRPr="00041F27">
        <w:rPr>
          <w:szCs w:val="28"/>
        </w:rPr>
        <w:t>работы участников и шифруют их</w:t>
      </w:r>
      <w:r w:rsidR="00A24A6C" w:rsidRPr="00041F27">
        <w:rPr>
          <w:szCs w:val="28"/>
        </w:rPr>
        <w:t>.</w:t>
      </w:r>
    </w:p>
    <w:p w14:paraId="65CBEABE" w14:textId="27985C5A" w:rsidR="00A24A6C" w:rsidRPr="00041F27" w:rsidRDefault="00532C60" w:rsidP="00A24A6C">
      <w:pPr>
        <w:ind w:firstLine="708"/>
        <w:rPr>
          <w:szCs w:val="28"/>
        </w:rPr>
      </w:pPr>
      <w:r w:rsidRPr="00041F27">
        <w:rPr>
          <w:szCs w:val="28"/>
        </w:rPr>
        <w:lastRenderedPageBreak/>
        <w:t>4.</w:t>
      </w:r>
      <w:r w:rsidR="00A24A6C" w:rsidRPr="00041F27">
        <w:rPr>
          <w:szCs w:val="28"/>
        </w:rPr>
        <w:t>7. В течение все</w:t>
      </w:r>
      <w:r w:rsidR="00751AB5">
        <w:rPr>
          <w:szCs w:val="28"/>
        </w:rPr>
        <w:t>х</w:t>
      </w:r>
      <w:r w:rsidR="00A24A6C" w:rsidRPr="00041F27">
        <w:rPr>
          <w:szCs w:val="28"/>
        </w:rPr>
        <w:t xml:space="preserve"> ту</w:t>
      </w:r>
      <w:r w:rsidR="00751AB5">
        <w:rPr>
          <w:szCs w:val="28"/>
        </w:rPr>
        <w:t>ров</w:t>
      </w:r>
      <w:r w:rsidR="00A24A6C" w:rsidRPr="00041F27">
        <w:rPr>
          <w:szCs w:val="28"/>
        </w:rPr>
        <w:t xml:space="preserve"> </w:t>
      </w:r>
      <w:r w:rsidR="00954D1B" w:rsidRPr="00041F27">
        <w:rPr>
          <w:szCs w:val="28"/>
        </w:rPr>
        <w:t>о</w:t>
      </w:r>
      <w:r w:rsidR="00A24A6C" w:rsidRPr="00041F27">
        <w:rPr>
          <w:szCs w:val="28"/>
        </w:rPr>
        <w:t>лимпиады в каждой рекреации (на этаже) находятся организаторы вне аудиторий, в обязанности которых входит сопровождение участников Олимпиады вне аудитории. Они располагаются таким образом, чтобы в их поле зрения оказывались все аудитории, в которых проходит олимпиада в данной рекреации (на этаже).</w:t>
      </w:r>
    </w:p>
    <w:p w14:paraId="5AEC7A9E" w14:textId="77777777" w:rsidR="00532C60" w:rsidRPr="00041F27" w:rsidRDefault="00532C60">
      <w:pPr>
        <w:spacing w:after="0"/>
        <w:ind w:firstLine="0"/>
        <w:jc w:val="left"/>
        <w:rPr>
          <w:b/>
          <w:szCs w:val="28"/>
        </w:rPr>
      </w:pPr>
      <w:r w:rsidRPr="00041F27">
        <w:rPr>
          <w:b/>
          <w:szCs w:val="28"/>
        </w:rPr>
        <w:br w:type="page"/>
      </w:r>
    </w:p>
    <w:p w14:paraId="68128084" w14:textId="03CC97E9" w:rsidR="00A24A6C" w:rsidRPr="00041F27" w:rsidRDefault="00532C60" w:rsidP="00CB6D1E">
      <w:pPr>
        <w:pStyle w:val="1"/>
      </w:pPr>
      <w:bookmarkStart w:id="9" w:name="_Toc123069715"/>
      <w:r w:rsidRPr="00041F27">
        <w:lastRenderedPageBreak/>
        <w:t>5</w:t>
      </w:r>
      <w:r w:rsidR="00A24A6C" w:rsidRPr="00041F27">
        <w:t>. Порядок регистрации участников</w:t>
      </w:r>
      <w:bookmarkEnd w:id="9"/>
    </w:p>
    <w:p w14:paraId="2D3CF70F" w14:textId="4B889ED9" w:rsidR="00A24A6C" w:rsidRPr="00041F27" w:rsidRDefault="00532C60" w:rsidP="00A24A6C">
      <w:pPr>
        <w:ind w:firstLine="708"/>
        <w:rPr>
          <w:szCs w:val="28"/>
        </w:rPr>
      </w:pPr>
      <w:r w:rsidRPr="00041F27">
        <w:rPr>
          <w:szCs w:val="28"/>
        </w:rPr>
        <w:t>5.</w:t>
      </w:r>
      <w:r w:rsidR="00A24A6C" w:rsidRPr="00041F27">
        <w:rPr>
          <w:szCs w:val="28"/>
        </w:rPr>
        <w:t>1.</w:t>
      </w:r>
      <w:r w:rsidRPr="00041F27">
        <w:rPr>
          <w:szCs w:val="28"/>
        </w:rPr>
        <w:t xml:space="preserve"> </w:t>
      </w:r>
      <w:r w:rsidR="00A24A6C" w:rsidRPr="00041F27">
        <w:rPr>
          <w:szCs w:val="28"/>
        </w:rPr>
        <w:t xml:space="preserve">Регистрация участников осуществляется перед началом проведения регионального тура с </w:t>
      </w:r>
      <w:r w:rsidR="00435851" w:rsidRPr="00041F27">
        <w:rPr>
          <w:szCs w:val="28"/>
        </w:rPr>
        <w:t>0</w:t>
      </w:r>
      <w:r w:rsidRPr="00041F27">
        <w:rPr>
          <w:szCs w:val="28"/>
        </w:rPr>
        <w:t>8</w:t>
      </w:r>
      <w:r w:rsidR="00A24A6C" w:rsidRPr="00041F27">
        <w:rPr>
          <w:szCs w:val="28"/>
        </w:rPr>
        <w:t xml:space="preserve">.00 до </w:t>
      </w:r>
      <w:r w:rsidR="00435851" w:rsidRPr="00041F27">
        <w:rPr>
          <w:szCs w:val="28"/>
        </w:rPr>
        <w:t>0</w:t>
      </w:r>
      <w:r w:rsidRPr="00041F27">
        <w:rPr>
          <w:szCs w:val="28"/>
        </w:rPr>
        <w:t>9</w:t>
      </w:r>
      <w:r w:rsidR="00A24A6C" w:rsidRPr="00041F27">
        <w:rPr>
          <w:szCs w:val="28"/>
        </w:rPr>
        <w:t xml:space="preserve">.00. При регистрации проверяется правомочность участия прибывших обучающихся в </w:t>
      </w:r>
      <w:r w:rsidR="008D2516" w:rsidRPr="00041F27">
        <w:rPr>
          <w:szCs w:val="28"/>
        </w:rPr>
        <w:t>о</w:t>
      </w:r>
      <w:r w:rsidR="00A24A6C" w:rsidRPr="00041F27">
        <w:rPr>
          <w:szCs w:val="28"/>
        </w:rPr>
        <w:t>лимпиаде. Для осуществления данной процедуры участник предъявляет паспорт (свидетельство о рождении</w:t>
      </w:r>
      <w:r w:rsidR="00A92B19" w:rsidRPr="00041F27">
        <w:rPr>
          <w:szCs w:val="28"/>
        </w:rPr>
        <w:t xml:space="preserve"> - до</w:t>
      </w:r>
      <w:r w:rsidR="00A24A6C" w:rsidRPr="00041F27">
        <w:rPr>
          <w:szCs w:val="28"/>
        </w:rPr>
        <w:t xml:space="preserve"> 14 лет). Участник получает от регистратора</w:t>
      </w:r>
      <w:r w:rsidR="00F40811" w:rsidRPr="00041F27">
        <w:rPr>
          <w:szCs w:val="28"/>
        </w:rPr>
        <w:t xml:space="preserve"> </w:t>
      </w:r>
      <w:r w:rsidR="00435851" w:rsidRPr="00041F27">
        <w:rPr>
          <w:szCs w:val="28"/>
        </w:rPr>
        <w:t>талон</w:t>
      </w:r>
      <w:r w:rsidR="00A24A6C" w:rsidRPr="00041F27">
        <w:rPr>
          <w:szCs w:val="28"/>
        </w:rPr>
        <w:t xml:space="preserve"> с</w:t>
      </w:r>
      <w:r w:rsidR="00F40811" w:rsidRPr="00041F27">
        <w:rPr>
          <w:szCs w:val="28"/>
        </w:rPr>
        <w:t xml:space="preserve"> </w:t>
      </w:r>
      <w:r w:rsidR="00A24A6C" w:rsidRPr="00041F27">
        <w:rPr>
          <w:szCs w:val="28"/>
        </w:rPr>
        <w:t>указанием номера аудитории и номером места, полученный на основании автоматизированной рассадки.</w:t>
      </w:r>
    </w:p>
    <w:p w14:paraId="16DEB56C" w14:textId="349566B6" w:rsidR="00A24A6C" w:rsidRPr="00041F27" w:rsidRDefault="00532C60" w:rsidP="00A24A6C">
      <w:pPr>
        <w:ind w:firstLine="708"/>
        <w:rPr>
          <w:szCs w:val="28"/>
        </w:rPr>
      </w:pPr>
      <w:r w:rsidRPr="00041F27">
        <w:rPr>
          <w:szCs w:val="28"/>
        </w:rPr>
        <w:t>5.</w:t>
      </w:r>
      <w:r w:rsidR="00A24A6C" w:rsidRPr="00041F27">
        <w:rPr>
          <w:szCs w:val="28"/>
        </w:rPr>
        <w:t>2.</w:t>
      </w:r>
      <w:r w:rsidRPr="00041F27">
        <w:rPr>
          <w:szCs w:val="28"/>
        </w:rPr>
        <w:t xml:space="preserve"> </w:t>
      </w:r>
      <w:r w:rsidR="00A24A6C" w:rsidRPr="00041F27">
        <w:rPr>
          <w:szCs w:val="28"/>
        </w:rPr>
        <w:t xml:space="preserve">Регистраторы заканчивают работу в </w:t>
      </w:r>
      <w:r w:rsidR="00435851" w:rsidRPr="00041F27">
        <w:rPr>
          <w:szCs w:val="28"/>
        </w:rPr>
        <w:t>09</w:t>
      </w:r>
      <w:r w:rsidR="00A24A6C" w:rsidRPr="00041F27">
        <w:rPr>
          <w:szCs w:val="28"/>
        </w:rPr>
        <w:t xml:space="preserve">.00, если все участники </w:t>
      </w:r>
      <w:r w:rsidR="00435851" w:rsidRPr="00041F27">
        <w:rPr>
          <w:szCs w:val="28"/>
        </w:rPr>
        <w:t>о</w:t>
      </w:r>
      <w:r w:rsidR="00A24A6C" w:rsidRPr="00041F27">
        <w:rPr>
          <w:szCs w:val="28"/>
        </w:rPr>
        <w:t>лимпиады согласно регистрационному листу прошли регистрацию. Если на момент начала Олимпиады не все участники</w:t>
      </w:r>
      <w:r w:rsidR="00F40811" w:rsidRPr="00041F27">
        <w:rPr>
          <w:szCs w:val="28"/>
        </w:rPr>
        <w:t xml:space="preserve"> </w:t>
      </w:r>
      <w:r w:rsidR="00A24A6C" w:rsidRPr="00041F27">
        <w:rPr>
          <w:szCs w:val="28"/>
        </w:rPr>
        <w:t>прошли регистрацию, то работа регистраторов продляется до момента прибытия всех участников, согласно регистрационному листу, но не более чем на 1 час. По окончании процедуры регистрации</w:t>
      </w:r>
      <w:r w:rsidR="00F40811" w:rsidRPr="00041F27">
        <w:rPr>
          <w:szCs w:val="28"/>
        </w:rPr>
        <w:t xml:space="preserve"> </w:t>
      </w:r>
      <w:r w:rsidR="00A24A6C" w:rsidRPr="00041F27">
        <w:rPr>
          <w:szCs w:val="28"/>
        </w:rPr>
        <w:t>регистратор сдает регистрационный лист ответственному члену оргкомитета. В случае более длительного опоздания (по погодным или иным условиям) регистрацию этой группы участников осуществляет ответственный член оргкомитета.</w:t>
      </w:r>
    </w:p>
    <w:p w14:paraId="78E2A1D5" w14:textId="6919043B" w:rsidR="00A24A6C" w:rsidRPr="00041F27" w:rsidRDefault="00532C60" w:rsidP="00A24A6C">
      <w:pPr>
        <w:rPr>
          <w:szCs w:val="28"/>
        </w:rPr>
      </w:pPr>
      <w:r w:rsidRPr="00041F27">
        <w:rPr>
          <w:szCs w:val="28"/>
        </w:rPr>
        <w:t>5.</w:t>
      </w:r>
      <w:r w:rsidR="00A24A6C" w:rsidRPr="00041F27">
        <w:rPr>
          <w:szCs w:val="28"/>
        </w:rPr>
        <w:t>3.</w:t>
      </w:r>
      <w:r w:rsidR="00435851" w:rsidRPr="00041F27">
        <w:rPr>
          <w:szCs w:val="28"/>
        </w:rPr>
        <w:t xml:space="preserve"> </w:t>
      </w:r>
      <w:r w:rsidR="00A24A6C" w:rsidRPr="00041F27">
        <w:rPr>
          <w:szCs w:val="28"/>
        </w:rPr>
        <w:t xml:space="preserve">После проверки </w:t>
      </w:r>
      <w:r w:rsidR="00435851" w:rsidRPr="00041F27">
        <w:rPr>
          <w:szCs w:val="28"/>
        </w:rPr>
        <w:t xml:space="preserve">документа, удостоверяющего личность, </w:t>
      </w:r>
      <w:r w:rsidR="00A24A6C" w:rsidRPr="00041F27">
        <w:rPr>
          <w:szCs w:val="28"/>
        </w:rPr>
        <w:t>участники олимпиады допускаются в аудиторию. Организаторы вне аудитории оказывают содействие участникам олимпиады в</w:t>
      </w:r>
      <w:r w:rsidR="00F40811" w:rsidRPr="00041F27">
        <w:rPr>
          <w:szCs w:val="28"/>
        </w:rPr>
        <w:t xml:space="preserve"> </w:t>
      </w:r>
      <w:r w:rsidR="00A24A6C" w:rsidRPr="00041F27">
        <w:rPr>
          <w:szCs w:val="28"/>
        </w:rPr>
        <w:t>перемещении по зданию. В вестибюле (холле)</w:t>
      </w:r>
      <w:r w:rsidR="00F40811" w:rsidRPr="00041F27">
        <w:rPr>
          <w:szCs w:val="28"/>
        </w:rPr>
        <w:t xml:space="preserve"> </w:t>
      </w:r>
      <w:r w:rsidR="00A24A6C" w:rsidRPr="00041F27">
        <w:rPr>
          <w:szCs w:val="28"/>
        </w:rPr>
        <w:t>на информационных стендах размещаются списки распределения участников олимпиады по аудиториям. Организаторы вне аудиторий сообщают участникам олимпиады номера аудиторий и сопровождают участников в аудитории в соответствии с автоматизированным распределением.</w:t>
      </w:r>
    </w:p>
    <w:p w14:paraId="29677206" w14:textId="4950DB69" w:rsidR="00A24A6C" w:rsidRPr="00041F27" w:rsidRDefault="00954D1B" w:rsidP="00A24A6C">
      <w:pPr>
        <w:ind w:firstLine="708"/>
        <w:rPr>
          <w:szCs w:val="28"/>
        </w:rPr>
      </w:pPr>
      <w:r w:rsidRPr="00041F27">
        <w:rPr>
          <w:szCs w:val="28"/>
        </w:rPr>
        <w:t>5.</w:t>
      </w:r>
      <w:r w:rsidR="00A24A6C" w:rsidRPr="00041F27">
        <w:rPr>
          <w:szCs w:val="28"/>
        </w:rPr>
        <w:t>4.</w:t>
      </w:r>
      <w:r w:rsidRPr="00041F27">
        <w:rPr>
          <w:szCs w:val="28"/>
        </w:rPr>
        <w:t xml:space="preserve"> </w:t>
      </w:r>
      <w:r w:rsidR="00A24A6C" w:rsidRPr="00041F27">
        <w:rPr>
          <w:szCs w:val="28"/>
        </w:rPr>
        <w:t>Организаторы в аудитории направляют участников олимпиады на рабочее место согласно спискам автоматизированного распределения.</w:t>
      </w:r>
    </w:p>
    <w:p w14:paraId="721BE75A" w14:textId="262CD6E7" w:rsidR="008D2516" w:rsidRPr="00041F27" w:rsidRDefault="00435851" w:rsidP="00CB6D1E">
      <w:pPr>
        <w:pStyle w:val="1"/>
      </w:pPr>
      <w:r w:rsidRPr="00041F27">
        <w:rPr>
          <w:szCs w:val="28"/>
        </w:rPr>
        <w:br w:type="page"/>
      </w:r>
      <w:bookmarkStart w:id="10" w:name="_Toc123069716"/>
      <w:r w:rsidR="008D2516" w:rsidRPr="00041F27">
        <w:lastRenderedPageBreak/>
        <w:t>6.</w:t>
      </w:r>
      <w:r w:rsidR="00CB6D1E" w:rsidRPr="00041F27">
        <w:t xml:space="preserve"> </w:t>
      </w:r>
      <w:r w:rsidR="008D2516" w:rsidRPr="00041F27">
        <w:t>Представитель оргкомитета, ответственный за олимпиаду</w:t>
      </w:r>
      <w:bookmarkEnd w:id="10"/>
    </w:p>
    <w:p w14:paraId="6A5F4EAF" w14:textId="2650FB8C" w:rsidR="008D2516" w:rsidRPr="00041F27" w:rsidRDefault="008D2516" w:rsidP="008D2516">
      <w:pPr>
        <w:ind w:firstLine="708"/>
        <w:rPr>
          <w:szCs w:val="28"/>
        </w:rPr>
      </w:pPr>
      <w:r w:rsidRPr="00041F27">
        <w:rPr>
          <w:szCs w:val="28"/>
        </w:rPr>
        <w:t>6.1.</w:t>
      </w:r>
      <w:r w:rsidR="00CB6D1E" w:rsidRPr="00041F27">
        <w:rPr>
          <w:szCs w:val="28"/>
        </w:rPr>
        <w:t xml:space="preserve"> </w:t>
      </w:r>
      <w:r w:rsidRPr="00041F27">
        <w:rPr>
          <w:szCs w:val="28"/>
        </w:rPr>
        <w:t>Для обеспечения порядка проведения регионального этапа олимпиады назначаются ответственные представители оргкомитета (по одному человеку на каждый предмет и территориальную площадку, где проводится олимпиада) или специалисты ГБУ РО «РОЦОИСО».</w:t>
      </w:r>
    </w:p>
    <w:p w14:paraId="655A6CA2" w14:textId="696A2BB7" w:rsidR="008D2516" w:rsidRPr="00041F27" w:rsidRDefault="008D2516" w:rsidP="008D2516">
      <w:pPr>
        <w:ind w:firstLine="708"/>
        <w:rPr>
          <w:szCs w:val="28"/>
        </w:rPr>
      </w:pPr>
      <w:r w:rsidRPr="00041F27">
        <w:rPr>
          <w:szCs w:val="28"/>
        </w:rPr>
        <w:t>6.2.</w:t>
      </w:r>
      <w:r w:rsidR="006925A6" w:rsidRPr="00041F27">
        <w:rPr>
          <w:szCs w:val="28"/>
        </w:rPr>
        <w:t xml:space="preserve"> </w:t>
      </w:r>
      <w:r w:rsidRPr="00041F27">
        <w:rPr>
          <w:szCs w:val="28"/>
        </w:rPr>
        <w:t>В случае проведения практических туров олимпиады, требующих прямого взаимодействия участников с членами жюри (защита проектов, выполнение практических работ, конкурс устной речи и т.д.)</w:t>
      </w:r>
      <w:r w:rsidR="00A92B19" w:rsidRPr="00041F27">
        <w:rPr>
          <w:szCs w:val="28"/>
        </w:rPr>
        <w:t>,</w:t>
      </w:r>
      <w:r w:rsidRPr="00041F27">
        <w:rPr>
          <w:szCs w:val="28"/>
        </w:rPr>
        <w:t xml:space="preserve"> порядок проведения данных этапов прописывается и обеспечивается жюри в соответствии с требованиями </w:t>
      </w:r>
      <w:r w:rsidR="001762DE" w:rsidRPr="00041F27">
        <w:rPr>
          <w:szCs w:val="28"/>
        </w:rPr>
        <w:t xml:space="preserve">ЦПМК по соответствующему </w:t>
      </w:r>
      <w:r w:rsidR="00A92B19" w:rsidRPr="00041F27">
        <w:rPr>
          <w:szCs w:val="28"/>
        </w:rPr>
        <w:t>предмету.</w:t>
      </w:r>
    </w:p>
    <w:p w14:paraId="5906739E" w14:textId="45699D61" w:rsidR="008D2516" w:rsidRPr="00041F27" w:rsidRDefault="008D2516" w:rsidP="008D2516">
      <w:pPr>
        <w:ind w:firstLine="708"/>
        <w:rPr>
          <w:szCs w:val="28"/>
        </w:rPr>
      </w:pPr>
      <w:r w:rsidRPr="00041F27">
        <w:rPr>
          <w:szCs w:val="28"/>
        </w:rPr>
        <w:t>6.3.</w:t>
      </w:r>
      <w:r w:rsidR="00CB6D1E" w:rsidRPr="00041F27">
        <w:rPr>
          <w:szCs w:val="28"/>
        </w:rPr>
        <w:t xml:space="preserve"> </w:t>
      </w:r>
      <w:r w:rsidRPr="00041F27">
        <w:rPr>
          <w:szCs w:val="28"/>
        </w:rPr>
        <w:t>Ответственный член оргкомитета получает от сотрудника</w:t>
      </w:r>
      <w:r w:rsidRPr="00041F27">
        <w:t xml:space="preserve"> </w:t>
      </w:r>
      <w:r w:rsidRPr="00041F27">
        <w:rPr>
          <w:szCs w:val="28"/>
        </w:rPr>
        <w:t>ГБУ РО «РОЦОИСО», ответственного за хранение заданий регионального этапа олимпиады, пакеты с заданиями, листы для записи ответов</w:t>
      </w:r>
      <w:r w:rsidR="008F27BA" w:rsidRPr="00041F27">
        <w:rPr>
          <w:szCs w:val="28"/>
        </w:rPr>
        <w:t>,</w:t>
      </w:r>
      <w:r w:rsidRPr="00041F27">
        <w:rPr>
          <w:szCs w:val="28"/>
        </w:rPr>
        <w:t xml:space="preserve"> регистрационные ли</w:t>
      </w:r>
      <w:r w:rsidR="00FD1756" w:rsidRPr="00041F27">
        <w:rPr>
          <w:szCs w:val="28"/>
        </w:rPr>
        <w:t>сты, ведомость кодов участников</w:t>
      </w:r>
      <w:r w:rsidRPr="00041F27">
        <w:rPr>
          <w:szCs w:val="28"/>
        </w:rPr>
        <w:t xml:space="preserve">. </w:t>
      </w:r>
      <w:r w:rsidR="008F27BA" w:rsidRPr="00041F27">
        <w:rPr>
          <w:szCs w:val="28"/>
        </w:rPr>
        <w:t xml:space="preserve"> </w:t>
      </w:r>
    </w:p>
    <w:p w14:paraId="678E5C66" w14:textId="2F1BD5BF" w:rsidR="008D2516" w:rsidRPr="00041F27" w:rsidRDefault="008D2516" w:rsidP="008D2516">
      <w:pPr>
        <w:ind w:firstLine="708"/>
        <w:rPr>
          <w:szCs w:val="28"/>
        </w:rPr>
      </w:pPr>
      <w:r w:rsidRPr="00041F27">
        <w:rPr>
          <w:szCs w:val="28"/>
        </w:rPr>
        <w:t xml:space="preserve">6.4. Ответственный член оргкомитета </w:t>
      </w:r>
      <w:r w:rsidR="00FD1756" w:rsidRPr="00041F27">
        <w:rPr>
          <w:szCs w:val="28"/>
        </w:rPr>
        <w:t xml:space="preserve">составляет инструкцию для участников </w:t>
      </w:r>
      <w:r w:rsidR="00A92B19" w:rsidRPr="00041F27">
        <w:rPr>
          <w:szCs w:val="28"/>
        </w:rPr>
        <w:t>олимпиады по предмету. О</w:t>
      </w:r>
      <w:r w:rsidRPr="00041F27">
        <w:rPr>
          <w:szCs w:val="28"/>
        </w:rPr>
        <w:t xml:space="preserve">бязан прибыть к месту проведения олимпиады к </w:t>
      </w:r>
      <w:r w:rsidR="00ED70E8" w:rsidRPr="00041F27">
        <w:rPr>
          <w:szCs w:val="28"/>
        </w:rPr>
        <w:t>08</w:t>
      </w:r>
      <w:r w:rsidRPr="00041F27">
        <w:rPr>
          <w:szCs w:val="28"/>
        </w:rPr>
        <w:t>.00, провести инструктаж для регистраторов, ответственных в аудиториях и ответственных вне аудиторий, проверить готовность аудиторий, помещений для работы жюри, представителей оргкомитета, сопровождающих участников лиц.</w:t>
      </w:r>
    </w:p>
    <w:p w14:paraId="5B7B9363" w14:textId="31CE4D9B" w:rsidR="008D2516" w:rsidRPr="00041F27" w:rsidRDefault="008D2516" w:rsidP="008D2516">
      <w:pPr>
        <w:ind w:firstLine="708"/>
        <w:rPr>
          <w:szCs w:val="28"/>
        </w:rPr>
      </w:pPr>
      <w:r w:rsidRPr="00041F27">
        <w:rPr>
          <w:szCs w:val="28"/>
        </w:rPr>
        <w:t xml:space="preserve">6.5. В течение олимпиады ответственный представитель оргкомитета контролирует соблюдение порядка ее проведения в соответствии с инструкциями. </w:t>
      </w:r>
    </w:p>
    <w:p w14:paraId="2ED2311B" w14:textId="766A1EC5" w:rsidR="008D2516" w:rsidRPr="00041F27" w:rsidRDefault="008D2516" w:rsidP="008D2516">
      <w:pPr>
        <w:ind w:firstLine="708"/>
        <w:rPr>
          <w:szCs w:val="28"/>
        </w:rPr>
      </w:pPr>
      <w:r w:rsidRPr="00041F27">
        <w:rPr>
          <w:szCs w:val="28"/>
        </w:rPr>
        <w:t>6.6. В случае нарушения требований к месту проведения, функций организаторов в аудиториях или вне аудиторий представитель оргкомитета составляет акт об обнаруженных нарушениях.</w:t>
      </w:r>
    </w:p>
    <w:p w14:paraId="008E1D96" w14:textId="6FDBBA3C" w:rsidR="008D2516" w:rsidRPr="00041F27" w:rsidRDefault="008D2516">
      <w:pPr>
        <w:spacing w:after="0"/>
        <w:ind w:firstLine="0"/>
        <w:jc w:val="left"/>
        <w:rPr>
          <w:szCs w:val="28"/>
        </w:rPr>
      </w:pPr>
      <w:r w:rsidRPr="00041F27">
        <w:rPr>
          <w:szCs w:val="28"/>
        </w:rPr>
        <w:br w:type="page"/>
      </w:r>
    </w:p>
    <w:p w14:paraId="5B8494CB" w14:textId="77777777" w:rsidR="00435851" w:rsidRPr="00041F27" w:rsidRDefault="00435851">
      <w:pPr>
        <w:spacing w:after="0"/>
        <w:ind w:firstLine="0"/>
        <w:jc w:val="left"/>
        <w:rPr>
          <w:szCs w:val="28"/>
        </w:rPr>
      </w:pPr>
    </w:p>
    <w:p w14:paraId="6711A8F4" w14:textId="213D2400" w:rsidR="00A24A6C" w:rsidRPr="00041F27" w:rsidRDefault="008D2516" w:rsidP="00CB6D1E">
      <w:pPr>
        <w:pStyle w:val="1"/>
      </w:pPr>
      <w:bookmarkStart w:id="11" w:name="_Toc123069717"/>
      <w:r w:rsidRPr="00041F27">
        <w:t>7</w:t>
      </w:r>
      <w:r w:rsidR="00A24A6C" w:rsidRPr="00041F27">
        <w:t>.</w:t>
      </w:r>
      <w:r w:rsidR="00CB6D1E" w:rsidRPr="00041F27">
        <w:t xml:space="preserve"> </w:t>
      </w:r>
      <w:r w:rsidR="00A24A6C" w:rsidRPr="00041F27">
        <w:t>Функции организаторов в аудитории</w:t>
      </w:r>
      <w:bookmarkEnd w:id="11"/>
    </w:p>
    <w:p w14:paraId="246AFF81" w14:textId="03F5DC85" w:rsidR="00A24A6C" w:rsidRPr="00041F27" w:rsidRDefault="008D2516" w:rsidP="00A24A6C">
      <w:pPr>
        <w:rPr>
          <w:szCs w:val="28"/>
        </w:rPr>
      </w:pPr>
      <w:r w:rsidRPr="00041F27">
        <w:rPr>
          <w:szCs w:val="28"/>
        </w:rPr>
        <w:t>7</w:t>
      </w:r>
      <w:r w:rsidR="00435851" w:rsidRPr="00041F27">
        <w:rPr>
          <w:szCs w:val="28"/>
        </w:rPr>
        <w:t>.</w:t>
      </w:r>
      <w:r w:rsidR="00A24A6C" w:rsidRPr="00041F27">
        <w:rPr>
          <w:szCs w:val="28"/>
        </w:rPr>
        <w:t>1.</w:t>
      </w:r>
      <w:r w:rsidR="00435851" w:rsidRPr="00041F27">
        <w:rPr>
          <w:szCs w:val="28"/>
        </w:rPr>
        <w:t xml:space="preserve"> </w:t>
      </w:r>
      <w:r w:rsidR="00A24A6C" w:rsidRPr="00041F27">
        <w:rPr>
          <w:szCs w:val="28"/>
        </w:rPr>
        <w:t>В день проведения олимпиады</w:t>
      </w:r>
      <w:r w:rsidR="00F40811" w:rsidRPr="00041F27">
        <w:rPr>
          <w:szCs w:val="28"/>
        </w:rPr>
        <w:t xml:space="preserve"> </w:t>
      </w:r>
      <w:r w:rsidR="00A24A6C" w:rsidRPr="00041F27">
        <w:rPr>
          <w:szCs w:val="28"/>
        </w:rPr>
        <w:t>организаторы в аудиториях должны:</w:t>
      </w:r>
    </w:p>
    <w:p w14:paraId="37D8C4BE" w14:textId="2A865F17" w:rsidR="00A24A6C" w:rsidRPr="00041F27" w:rsidRDefault="00A24A6C" w:rsidP="00A24A6C">
      <w:pPr>
        <w:rPr>
          <w:szCs w:val="28"/>
        </w:rPr>
      </w:pPr>
      <w:r w:rsidRPr="00041F27">
        <w:rPr>
          <w:szCs w:val="28"/>
        </w:rPr>
        <w:t xml:space="preserve">прибыть в место проведения олимпиады </w:t>
      </w:r>
      <w:r w:rsidR="006925A6" w:rsidRPr="00041F27">
        <w:rPr>
          <w:szCs w:val="28"/>
        </w:rPr>
        <w:t>до</w:t>
      </w:r>
      <w:r w:rsidR="008F27BA" w:rsidRPr="00041F27">
        <w:rPr>
          <w:szCs w:val="28"/>
        </w:rPr>
        <w:t xml:space="preserve"> 8.00;</w:t>
      </w:r>
    </w:p>
    <w:p w14:paraId="12006E70" w14:textId="02AFB3F8" w:rsidR="00A24A6C" w:rsidRPr="00041F27" w:rsidRDefault="00A24A6C" w:rsidP="00A24A6C">
      <w:pPr>
        <w:rPr>
          <w:szCs w:val="28"/>
        </w:rPr>
      </w:pPr>
      <w:r w:rsidRPr="00041F27">
        <w:rPr>
          <w:szCs w:val="28"/>
        </w:rPr>
        <w:t>зарегистрироваться у ответственного представителя</w:t>
      </w:r>
      <w:r w:rsidR="00F40811" w:rsidRPr="00041F27">
        <w:rPr>
          <w:szCs w:val="28"/>
        </w:rPr>
        <w:t xml:space="preserve"> </w:t>
      </w:r>
      <w:r w:rsidRPr="00041F27">
        <w:rPr>
          <w:szCs w:val="28"/>
        </w:rPr>
        <w:t>образовательного учреждения;</w:t>
      </w:r>
    </w:p>
    <w:p w14:paraId="3599881E" w14:textId="319B57BA" w:rsidR="00A24A6C" w:rsidRPr="00041F27" w:rsidRDefault="00A24A6C" w:rsidP="00A24A6C">
      <w:pPr>
        <w:rPr>
          <w:szCs w:val="28"/>
        </w:rPr>
      </w:pPr>
      <w:r w:rsidRPr="00041F27">
        <w:rPr>
          <w:szCs w:val="28"/>
        </w:rPr>
        <w:t>пройти инструктаж и получить у представителя оргкомитета информацию о распределении участников олимпиады по аудиториям</w:t>
      </w:r>
      <w:r w:rsidR="008F27BA" w:rsidRPr="00041F27">
        <w:rPr>
          <w:szCs w:val="28"/>
        </w:rPr>
        <w:t>, текст инструкции для участников олимпиады</w:t>
      </w:r>
      <w:r w:rsidRPr="00041F27">
        <w:rPr>
          <w:szCs w:val="28"/>
        </w:rPr>
        <w:t>;</w:t>
      </w:r>
    </w:p>
    <w:p w14:paraId="5E07C109" w14:textId="77777777" w:rsidR="00A24A6C" w:rsidRPr="00041F27" w:rsidRDefault="00A24A6C" w:rsidP="00A24A6C">
      <w:pPr>
        <w:rPr>
          <w:szCs w:val="28"/>
        </w:rPr>
      </w:pPr>
      <w:r w:rsidRPr="00041F27">
        <w:rPr>
          <w:szCs w:val="28"/>
        </w:rPr>
        <w:t>проверить санитарное состояние кабинета, в котором будет проводиться олимпиада;</w:t>
      </w:r>
    </w:p>
    <w:p w14:paraId="6A8563D0" w14:textId="77777777" w:rsidR="00A24A6C" w:rsidRPr="00041F27" w:rsidRDefault="00A24A6C" w:rsidP="00A24A6C">
      <w:pPr>
        <w:rPr>
          <w:szCs w:val="28"/>
        </w:rPr>
      </w:pPr>
      <w:r w:rsidRPr="00041F27">
        <w:rPr>
          <w:szCs w:val="28"/>
        </w:rPr>
        <w:t>организовать прием участников в аудиториях (проверить наличие паспорта или свидетельства о рождении);</w:t>
      </w:r>
    </w:p>
    <w:p w14:paraId="1A5311D5" w14:textId="77777777" w:rsidR="00A24A6C" w:rsidRPr="00041F27" w:rsidRDefault="00A24A6C" w:rsidP="00A24A6C">
      <w:pPr>
        <w:rPr>
          <w:szCs w:val="28"/>
        </w:rPr>
      </w:pPr>
      <w:r w:rsidRPr="00041F27">
        <w:rPr>
          <w:szCs w:val="28"/>
        </w:rPr>
        <w:t>информировать участников о правилах проведения регионального этапа олимпиады по инструкции, подготовленной оргкомитетом. В том числе участникам сообщается о том, что из личных вещей можно оставить на парте (паспорт, анкету, ручки, письменные принадлежности), все остальное необходимо убрать в сумки и сложить их на специально выделенный стол. Особое внимание следует уделить тому, чтобы участники тура сдали и отключили свои сотовые телефоны;</w:t>
      </w:r>
    </w:p>
    <w:p w14:paraId="7FDFE819" w14:textId="0C76B584" w:rsidR="00A24A6C" w:rsidRPr="00041F27" w:rsidRDefault="00A24A6C" w:rsidP="00A24A6C">
      <w:pPr>
        <w:rPr>
          <w:szCs w:val="28"/>
        </w:rPr>
      </w:pPr>
      <w:r w:rsidRPr="00041F27">
        <w:rPr>
          <w:szCs w:val="28"/>
        </w:rPr>
        <w:t xml:space="preserve">вскрыть пакеты и выдать комплекты заданий, </w:t>
      </w:r>
      <w:r w:rsidR="00435851" w:rsidRPr="00041F27">
        <w:rPr>
          <w:szCs w:val="28"/>
        </w:rPr>
        <w:t>бланки</w:t>
      </w:r>
      <w:r w:rsidRPr="00041F27">
        <w:rPr>
          <w:szCs w:val="28"/>
        </w:rPr>
        <w:t xml:space="preserve"> ответов и черновики (в процессе работы участники могут попросить дополнительные </w:t>
      </w:r>
      <w:r w:rsidR="00435851" w:rsidRPr="00041F27">
        <w:rPr>
          <w:szCs w:val="28"/>
        </w:rPr>
        <w:t>бланки</w:t>
      </w:r>
      <w:r w:rsidRPr="00041F27">
        <w:rPr>
          <w:szCs w:val="28"/>
        </w:rPr>
        <w:t xml:space="preserve"> ответов</w:t>
      </w:r>
      <w:r w:rsidR="00435851" w:rsidRPr="00041F27">
        <w:rPr>
          <w:szCs w:val="28"/>
        </w:rPr>
        <w:t xml:space="preserve"> и черновики</w:t>
      </w:r>
      <w:r w:rsidR="008F27BA" w:rsidRPr="00041F27">
        <w:rPr>
          <w:szCs w:val="28"/>
        </w:rPr>
        <w:t>);</w:t>
      </w:r>
    </w:p>
    <w:p w14:paraId="4BD81179" w14:textId="40D5817C" w:rsidR="00A24A6C" w:rsidRPr="00041F27" w:rsidRDefault="00A24A6C" w:rsidP="00A24A6C">
      <w:pPr>
        <w:rPr>
          <w:szCs w:val="28"/>
        </w:rPr>
      </w:pPr>
      <w:r w:rsidRPr="00041F27">
        <w:rPr>
          <w:szCs w:val="28"/>
        </w:rPr>
        <w:t>проконтролировать, чтобы</w:t>
      </w:r>
      <w:r w:rsidR="00F40811" w:rsidRPr="00041F27">
        <w:rPr>
          <w:szCs w:val="28"/>
        </w:rPr>
        <w:t xml:space="preserve"> </w:t>
      </w:r>
      <w:r w:rsidRPr="00041F27">
        <w:rPr>
          <w:szCs w:val="28"/>
        </w:rPr>
        <w:t>у всех участников была в наличии заполненная анкета;</w:t>
      </w:r>
    </w:p>
    <w:p w14:paraId="3B233BAE" w14:textId="77777777" w:rsidR="00A24A6C" w:rsidRPr="00041F27" w:rsidRDefault="00A24A6C" w:rsidP="00A24A6C">
      <w:pPr>
        <w:rPr>
          <w:szCs w:val="28"/>
        </w:rPr>
      </w:pPr>
      <w:r w:rsidRPr="00041F27">
        <w:rPr>
          <w:szCs w:val="28"/>
        </w:rPr>
        <w:t>проконтролировать выполнение требований к оформлению олимпиадных работ:</w:t>
      </w:r>
    </w:p>
    <w:p w14:paraId="51B54B31" w14:textId="77777777" w:rsidR="00A24A6C" w:rsidRPr="00041F27" w:rsidRDefault="00A24A6C" w:rsidP="00A24A6C">
      <w:pPr>
        <w:rPr>
          <w:szCs w:val="28"/>
        </w:rPr>
      </w:pPr>
      <w:r w:rsidRPr="00041F27">
        <w:rPr>
          <w:szCs w:val="28"/>
        </w:rPr>
        <w:t>все работы оформляются на материалах, предоставляемых оргкомитетом олимпиады, если иное не предусмотрено условиями олимпиады по конкретному предмету;</w:t>
      </w:r>
    </w:p>
    <w:p w14:paraId="33126D7E" w14:textId="77777777" w:rsidR="00A24A6C" w:rsidRPr="00041F27" w:rsidRDefault="00A24A6C" w:rsidP="00A24A6C">
      <w:pPr>
        <w:rPr>
          <w:szCs w:val="28"/>
        </w:rPr>
      </w:pPr>
      <w:r w:rsidRPr="00041F27">
        <w:rPr>
          <w:szCs w:val="28"/>
        </w:rPr>
        <w:t>черновики не подписываются, в них нельзя делать какие-либо пометки; по окончании работы черновики вкладываются в выполненную работу;</w:t>
      </w:r>
    </w:p>
    <w:p w14:paraId="64FF5AAE" w14:textId="07C516AE" w:rsidR="00A24A6C" w:rsidRPr="00041F27" w:rsidRDefault="00A24A6C" w:rsidP="00A24A6C">
      <w:pPr>
        <w:rPr>
          <w:szCs w:val="28"/>
        </w:rPr>
      </w:pPr>
      <w:r w:rsidRPr="00041F27">
        <w:rPr>
          <w:szCs w:val="28"/>
        </w:rPr>
        <w:t xml:space="preserve">олимпиадными заданиями участник может пользоваться как рабочим материалом, т.е. делать любые пометки, </w:t>
      </w:r>
      <w:r w:rsidR="007504BD" w:rsidRPr="00041F27">
        <w:rPr>
          <w:szCs w:val="28"/>
        </w:rPr>
        <w:t>подчёркивания</w:t>
      </w:r>
      <w:r w:rsidRPr="00041F27">
        <w:rPr>
          <w:szCs w:val="28"/>
        </w:rPr>
        <w:t xml:space="preserve"> и т.д., после выполнения работы, участник обязан их сдать;</w:t>
      </w:r>
    </w:p>
    <w:p w14:paraId="3346B23C" w14:textId="77777777" w:rsidR="00A24A6C" w:rsidRPr="00041F27" w:rsidRDefault="00A24A6C" w:rsidP="00A24A6C">
      <w:pPr>
        <w:rPr>
          <w:szCs w:val="28"/>
        </w:rPr>
      </w:pPr>
      <w:r w:rsidRPr="00041F27">
        <w:rPr>
          <w:szCs w:val="28"/>
        </w:rPr>
        <w:t>олимпиадные задания, выполненные на листе заданий, не проверяются и не оцениваются, если это не оговорено в Требованиях к проведению олимпиады;</w:t>
      </w:r>
    </w:p>
    <w:p w14:paraId="3A30664A" w14:textId="77777777" w:rsidR="00A24A6C" w:rsidRPr="00041F27" w:rsidRDefault="00A24A6C" w:rsidP="00A24A6C">
      <w:pPr>
        <w:rPr>
          <w:szCs w:val="28"/>
        </w:rPr>
      </w:pPr>
      <w:r w:rsidRPr="00041F27">
        <w:rPr>
          <w:szCs w:val="28"/>
        </w:rPr>
        <w:t>зафиксировать время начала и окончания выполнения олимпиадных заданий на доске.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w:t>
      </w:r>
    </w:p>
    <w:p w14:paraId="6DD0EB17" w14:textId="0F7BAC47" w:rsidR="00A24A6C" w:rsidRPr="00041F27" w:rsidRDefault="008D2516" w:rsidP="00A24A6C">
      <w:pPr>
        <w:ind w:firstLine="708"/>
        <w:rPr>
          <w:szCs w:val="28"/>
        </w:rPr>
      </w:pPr>
      <w:r w:rsidRPr="00041F27">
        <w:rPr>
          <w:szCs w:val="28"/>
        </w:rPr>
        <w:t>7</w:t>
      </w:r>
      <w:r w:rsidR="00435851" w:rsidRPr="00041F27">
        <w:rPr>
          <w:szCs w:val="28"/>
        </w:rPr>
        <w:t>.</w:t>
      </w:r>
      <w:r w:rsidR="00A24A6C" w:rsidRPr="00041F27">
        <w:rPr>
          <w:szCs w:val="28"/>
        </w:rPr>
        <w:t>2.</w:t>
      </w:r>
      <w:r w:rsidR="00435851" w:rsidRPr="00041F27">
        <w:rPr>
          <w:szCs w:val="28"/>
        </w:rPr>
        <w:t xml:space="preserve"> </w:t>
      </w:r>
      <w:r w:rsidR="00A24A6C" w:rsidRPr="00041F27">
        <w:rPr>
          <w:szCs w:val="28"/>
        </w:rPr>
        <w:t xml:space="preserve">Во время выполнения задания участник может выходить из аудитории только с разрешения организатора в аудитории (вне аудитории ученика должен сопровождать организатор вне аудитории). При этом работа участника остается в аудитории, на первой странице делается пометка о времени ухода и прихода учащегося. Запрещается одновременный выход из аудитории двух и более человек. </w:t>
      </w:r>
    </w:p>
    <w:p w14:paraId="02D7B2C4" w14:textId="4BA8B817" w:rsidR="00A24A6C" w:rsidRPr="00041F27" w:rsidRDefault="008D2516" w:rsidP="00A24A6C">
      <w:pPr>
        <w:ind w:firstLine="708"/>
        <w:rPr>
          <w:strike/>
          <w:szCs w:val="28"/>
        </w:rPr>
      </w:pPr>
      <w:r w:rsidRPr="00041F27">
        <w:rPr>
          <w:szCs w:val="28"/>
        </w:rPr>
        <w:lastRenderedPageBreak/>
        <w:t>7</w:t>
      </w:r>
      <w:r w:rsidR="00435851" w:rsidRPr="00041F27">
        <w:rPr>
          <w:szCs w:val="28"/>
        </w:rPr>
        <w:t>.</w:t>
      </w:r>
      <w:r w:rsidR="00A24A6C" w:rsidRPr="00041F27">
        <w:rPr>
          <w:szCs w:val="28"/>
        </w:rPr>
        <w:t>3.</w:t>
      </w:r>
      <w:r w:rsidR="00435851" w:rsidRPr="00041F27">
        <w:rPr>
          <w:szCs w:val="28"/>
        </w:rPr>
        <w:t xml:space="preserve"> </w:t>
      </w:r>
      <w:r w:rsidR="00A24A6C" w:rsidRPr="00041F27">
        <w:rPr>
          <w:szCs w:val="28"/>
        </w:rPr>
        <w:t xml:space="preserve">По окончании времени, отведенного на выполнение заданий регионального этапа олимпиады, организатор в аудитории сообщает участникам о необходимости сдать комплекты заданий, раздаточный материал (если такой имеется), выданные </w:t>
      </w:r>
      <w:r w:rsidR="00435851" w:rsidRPr="00041F27">
        <w:rPr>
          <w:szCs w:val="28"/>
        </w:rPr>
        <w:t>бланки ответов, черновики</w:t>
      </w:r>
      <w:r w:rsidR="00A24A6C" w:rsidRPr="00041F27">
        <w:rPr>
          <w:szCs w:val="28"/>
        </w:rPr>
        <w:t xml:space="preserve">, а также анкеты. </w:t>
      </w:r>
    </w:p>
    <w:p w14:paraId="52C68095" w14:textId="1A9D22C1" w:rsidR="00435851" w:rsidRPr="00041F27" w:rsidRDefault="008D2516" w:rsidP="00A24A6C">
      <w:pPr>
        <w:ind w:firstLine="708"/>
        <w:rPr>
          <w:szCs w:val="28"/>
        </w:rPr>
      </w:pPr>
      <w:r w:rsidRPr="00041F27">
        <w:rPr>
          <w:szCs w:val="28"/>
        </w:rPr>
        <w:t>7</w:t>
      </w:r>
      <w:r w:rsidR="00435851" w:rsidRPr="00041F27">
        <w:rPr>
          <w:szCs w:val="28"/>
        </w:rPr>
        <w:t>.4. Организатор шифрует полученные от участников бланки ответов согласно инструкции, полученной от представителя оргкомитета.</w:t>
      </w:r>
    </w:p>
    <w:p w14:paraId="27F1C1C7" w14:textId="64BEDCD2" w:rsidR="00A24A6C" w:rsidRPr="00041F27" w:rsidRDefault="008D2516" w:rsidP="00A24A6C">
      <w:pPr>
        <w:ind w:firstLine="708"/>
        <w:rPr>
          <w:szCs w:val="28"/>
        </w:rPr>
      </w:pPr>
      <w:r w:rsidRPr="00041F27">
        <w:rPr>
          <w:szCs w:val="28"/>
        </w:rPr>
        <w:t>7</w:t>
      </w:r>
      <w:r w:rsidR="00435851" w:rsidRPr="00041F27">
        <w:rPr>
          <w:szCs w:val="28"/>
        </w:rPr>
        <w:t>.5</w:t>
      </w:r>
      <w:r w:rsidR="00A24A6C" w:rsidRPr="00041F27">
        <w:rPr>
          <w:szCs w:val="28"/>
        </w:rPr>
        <w:t xml:space="preserve">. Организатор в аудитории по окончании олимпиады </w:t>
      </w:r>
      <w:r w:rsidR="00435851" w:rsidRPr="00041F27">
        <w:rPr>
          <w:szCs w:val="28"/>
        </w:rPr>
        <w:t xml:space="preserve">пересчитывает полученные от участников материалы и передает их ответственному представителю </w:t>
      </w:r>
      <w:r w:rsidR="00A92B19" w:rsidRPr="00041F27">
        <w:rPr>
          <w:szCs w:val="28"/>
        </w:rPr>
        <w:t xml:space="preserve">образовательного учреждения </w:t>
      </w:r>
      <w:r w:rsidR="008F27BA" w:rsidRPr="00041F27">
        <w:rPr>
          <w:szCs w:val="28"/>
        </w:rPr>
        <w:t>(по акту приема-передачи).</w:t>
      </w:r>
      <w:r w:rsidR="00A24A6C" w:rsidRPr="00041F27">
        <w:rPr>
          <w:szCs w:val="28"/>
        </w:rPr>
        <w:t xml:space="preserve"> Черновики не проверяются. Категорически запрещается выдавать тексты заданий участникам и сопровождающим их лицам, покидающим аудиторию.</w:t>
      </w:r>
    </w:p>
    <w:p w14:paraId="681F6328" w14:textId="77777777" w:rsidR="00215A83" w:rsidRPr="00041F27" w:rsidRDefault="00215A83">
      <w:pPr>
        <w:spacing w:after="0"/>
        <w:ind w:firstLine="0"/>
        <w:jc w:val="left"/>
        <w:rPr>
          <w:b/>
          <w:szCs w:val="28"/>
        </w:rPr>
      </w:pPr>
      <w:r w:rsidRPr="00041F27">
        <w:rPr>
          <w:b/>
          <w:szCs w:val="28"/>
        </w:rPr>
        <w:br w:type="page"/>
      </w:r>
    </w:p>
    <w:p w14:paraId="3D8397C8" w14:textId="42F46CBB" w:rsidR="00A24A6C" w:rsidRPr="00041F27" w:rsidRDefault="008D2516" w:rsidP="00CB6D1E">
      <w:pPr>
        <w:pStyle w:val="1"/>
      </w:pPr>
      <w:bookmarkStart w:id="12" w:name="_Toc123069718"/>
      <w:r w:rsidRPr="00041F27">
        <w:lastRenderedPageBreak/>
        <w:t>8</w:t>
      </w:r>
      <w:r w:rsidR="00A24A6C" w:rsidRPr="00041F27">
        <w:t xml:space="preserve">. </w:t>
      </w:r>
      <w:r w:rsidR="004047DD" w:rsidRPr="00041F27">
        <w:t xml:space="preserve">Кодирование и </w:t>
      </w:r>
      <w:r w:rsidR="00A24A6C" w:rsidRPr="00041F27">
        <w:t>де</w:t>
      </w:r>
      <w:r w:rsidR="004047DD" w:rsidRPr="00041F27">
        <w:t>коди</w:t>
      </w:r>
      <w:r w:rsidR="00A24A6C" w:rsidRPr="00041F27">
        <w:t xml:space="preserve">рование </w:t>
      </w:r>
      <w:r w:rsidR="004047DD" w:rsidRPr="00041F27">
        <w:t>олимпиадных работ</w:t>
      </w:r>
      <w:r w:rsidR="00F40811" w:rsidRPr="00041F27">
        <w:t xml:space="preserve"> </w:t>
      </w:r>
      <w:r w:rsidR="004047DD" w:rsidRPr="00041F27">
        <w:t>участников</w:t>
      </w:r>
      <w:bookmarkEnd w:id="12"/>
    </w:p>
    <w:p w14:paraId="7C629A1F" w14:textId="236370DF" w:rsidR="00A24A6C" w:rsidRPr="00041F27" w:rsidRDefault="008D2516" w:rsidP="00A24A6C">
      <w:pPr>
        <w:ind w:firstLine="708"/>
        <w:rPr>
          <w:szCs w:val="28"/>
        </w:rPr>
      </w:pPr>
      <w:r w:rsidRPr="00041F27">
        <w:rPr>
          <w:szCs w:val="28"/>
        </w:rPr>
        <w:t>8</w:t>
      </w:r>
      <w:r w:rsidR="006C38F7" w:rsidRPr="00041F27">
        <w:rPr>
          <w:szCs w:val="28"/>
        </w:rPr>
        <w:t>.</w:t>
      </w:r>
      <w:r w:rsidR="00A24A6C" w:rsidRPr="00041F27">
        <w:rPr>
          <w:szCs w:val="28"/>
        </w:rPr>
        <w:t xml:space="preserve">1. По окончании олимпиады организатор в аудитории, принимая работы и анкеты у участников, ставит на </w:t>
      </w:r>
      <w:r w:rsidR="006C38F7" w:rsidRPr="00041F27">
        <w:rPr>
          <w:szCs w:val="28"/>
        </w:rPr>
        <w:t xml:space="preserve">анкету и </w:t>
      </w:r>
      <w:r w:rsidR="00A24A6C" w:rsidRPr="00041F27">
        <w:rPr>
          <w:szCs w:val="28"/>
        </w:rPr>
        <w:t>работу участника шифр, указывающий</w:t>
      </w:r>
      <w:r w:rsidR="00F40811" w:rsidRPr="00041F27">
        <w:rPr>
          <w:szCs w:val="28"/>
        </w:rPr>
        <w:t xml:space="preserve"> </w:t>
      </w:r>
      <w:r w:rsidR="006C38F7" w:rsidRPr="00041F27">
        <w:rPr>
          <w:szCs w:val="28"/>
        </w:rPr>
        <w:t xml:space="preserve">параллель, </w:t>
      </w:r>
      <w:r w:rsidR="00A24A6C" w:rsidRPr="00041F27">
        <w:rPr>
          <w:szCs w:val="28"/>
        </w:rPr>
        <w:t xml:space="preserve">наименование предмета, и порядковый номер работы (например, </w:t>
      </w:r>
      <w:r w:rsidR="006C38F7" w:rsidRPr="00041F27">
        <w:rPr>
          <w:szCs w:val="28"/>
        </w:rPr>
        <w:t>9И-01</w:t>
      </w:r>
      <w:r w:rsidR="00A24A6C" w:rsidRPr="00041F27">
        <w:rPr>
          <w:szCs w:val="28"/>
        </w:rPr>
        <w:t xml:space="preserve">, </w:t>
      </w:r>
      <w:r w:rsidR="006C38F7" w:rsidRPr="00041F27">
        <w:rPr>
          <w:szCs w:val="28"/>
        </w:rPr>
        <w:t>9И-</w:t>
      </w:r>
      <w:r w:rsidR="00A24A6C" w:rsidRPr="00041F27">
        <w:rPr>
          <w:szCs w:val="28"/>
        </w:rPr>
        <w:t xml:space="preserve">24, </w:t>
      </w:r>
      <w:r w:rsidR="006C38F7" w:rsidRPr="00041F27">
        <w:rPr>
          <w:szCs w:val="28"/>
        </w:rPr>
        <w:t>11И-2</w:t>
      </w:r>
      <w:r w:rsidR="00A24A6C" w:rsidRPr="00041F27">
        <w:rPr>
          <w:szCs w:val="28"/>
        </w:rPr>
        <w:t xml:space="preserve"> и т.д.). </w:t>
      </w:r>
      <w:r w:rsidR="006C38F7" w:rsidRPr="00041F27">
        <w:rPr>
          <w:szCs w:val="28"/>
        </w:rPr>
        <w:t xml:space="preserve">Список шифров выдается организатору в аудитории представителем оргкомитета. </w:t>
      </w:r>
    </w:p>
    <w:p w14:paraId="6DBFA446" w14:textId="47351B74" w:rsidR="00A24A6C" w:rsidRPr="00041F27" w:rsidRDefault="008D2516" w:rsidP="00A24A6C">
      <w:pPr>
        <w:ind w:firstLine="708"/>
        <w:rPr>
          <w:szCs w:val="28"/>
        </w:rPr>
      </w:pPr>
      <w:r w:rsidRPr="00041F27">
        <w:rPr>
          <w:szCs w:val="28"/>
        </w:rPr>
        <w:t>8</w:t>
      </w:r>
      <w:r w:rsidR="006C38F7" w:rsidRPr="00041F27">
        <w:rPr>
          <w:szCs w:val="28"/>
        </w:rPr>
        <w:t>.</w:t>
      </w:r>
      <w:r w:rsidR="00A24A6C" w:rsidRPr="00041F27">
        <w:rPr>
          <w:szCs w:val="28"/>
        </w:rPr>
        <w:t xml:space="preserve">2. </w:t>
      </w:r>
      <w:r w:rsidR="00A92B19" w:rsidRPr="00041F27">
        <w:rPr>
          <w:szCs w:val="28"/>
        </w:rPr>
        <w:t>Осуществляется ш</w:t>
      </w:r>
      <w:r w:rsidR="00A24A6C" w:rsidRPr="00041F27">
        <w:rPr>
          <w:szCs w:val="28"/>
        </w:rPr>
        <w:t>ифрование работ теоретического тура олимпиады и тех практических туров, где не предусмотрен непосредственный контакт участников с членами жюри.</w:t>
      </w:r>
    </w:p>
    <w:p w14:paraId="6C0E0BEF" w14:textId="621431B7" w:rsidR="00A24A6C" w:rsidRPr="00041F27" w:rsidRDefault="008D2516" w:rsidP="00A24A6C">
      <w:pPr>
        <w:ind w:firstLine="708"/>
        <w:rPr>
          <w:szCs w:val="28"/>
        </w:rPr>
      </w:pPr>
      <w:r w:rsidRPr="00041F27">
        <w:rPr>
          <w:szCs w:val="28"/>
        </w:rPr>
        <w:t>8</w:t>
      </w:r>
      <w:r w:rsidR="006C38F7" w:rsidRPr="00041F27">
        <w:rPr>
          <w:szCs w:val="28"/>
        </w:rPr>
        <w:t>.</w:t>
      </w:r>
      <w:r w:rsidR="00A24A6C" w:rsidRPr="00041F27">
        <w:rPr>
          <w:szCs w:val="28"/>
        </w:rPr>
        <w:t>3. Для дешифрования работ создается специальная комиссия, утвержденная оргкомитетом олимпиады.</w:t>
      </w:r>
      <w:r w:rsidR="00255D34" w:rsidRPr="00041F27">
        <w:rPr>
          <w:szCs w:val="28"/>
        </w:rPr>
        <w:t xml:space="preserve"> </w:t>
      </w:r>
    </w:p>
    <w:p w14:paraId="71ECCF6D" w14:textId="002B4431" w:rsidR="00A24A6C" w:rsidRPr="00041F27" w:rsidRDefault="008D2516" w:rsidP="00A24A6C">
      <w:pPr>
        <w:ind w:firstLine="708"/>
        <w:rPr>
          <w:szCs w:val="28"/>
        </w:rPr>
      </w:pPr>
      <w:r w:rsidRPr="00041F27">
        <w:rPr>
          <w:szCs w:val="28"/>
        </w:rPr>
        <w:t>8</w:t>
      </w:r>
      <w:r w:rsidR="006C38F7" w:rsidRPr="00041F27">
        <w:rPr>
          <w:szCs w:val="28"/>
        </w:rPr>
        <w:t>.</w:t>
      </w:r>
      <w:r w:rsidR="00A24A6C" w:rsidRPr="00041F27">
        <w:rPr>
          <w:szCs w:val="28"/>
        </w:rPr>
        <w:t>4.</w:t>
      </w:r>
      <w:r w:rsidR="00F40811" w:rsidRPr="00041F27">
        <w:rPr>
          <w:szCs w:val="28"/>
        </w:rPr>
        <w:t xml:space="preserve"> </w:t>
      </w:r>
      <w:r w:rsidR="00A24A6C" w:rsidRPr="00041F27">
        <w:rPr>
          <w:szCs w:val="28"/>
        </w:rPr>
        <w:t>В том случае, если предметная олимпиада состоит из двух и более туров, работы второго и последующих туров шифруются теми же кодовыми номерами, что и работы первого тура</w:t>
      </w:r>
      <w:r w:rsidR="006C38F7" w:rsidRPr="00041F27">
        <w:rPr>
          <w:szCs w:val="28"/>
        </w:rPr>
        <w:t>, если иное не предусмотрено Требованиями к конкретному предмету</w:t>
      </w:r>
      <w:r w:rsidR="00A24A6C" w:rsidRPr="00041F27">
        <w:rPr>
          <w:szCs w:val="28"/>
        </w:rPr>
        <w:t>.</w:t>
      </w:r>
    </w:p>
    <w:p w14:paraId="04619E32" w14:textId="30E6C1D6" w:rsidR="00A24A6C" w:rsidRPr="00041F27" w:rsidRDefault="008D2516" w:rsidP="00A24A6C">
      <w:pPr>
        <w:ind w:firstLine="708"/>
        <w:rPr>
          <w:szCs w:val="28"/>
        </w:rPr>
      </w:pPr>
      <w:r w:rsidRPr="00041F27">
        <w:rPr>
          <w:szCs w:val="28"/>
        </w:rPr>
        <w:t>8</w:t>
      </w:r>
      <w:r w:rsidR="006C38F7" w:rsidRPr="00041F27">
        <w:rPr>
          <w:szCs w:val="28"/>
        </w:rPr>
        <w:t>.5</w:t>
      </w:r>
      <w:r w:rsidR="00A24A6C" w:rsidRPr="00041F27">
        <w:rPr>
          <w:szCs w:val="28"/>
        </w:rPr>
        <w:t>. После окончания проверки работ</w:t>
      </w:r>
      <w:r w:rsidR="006C38F7" w:rsidRPr="00041F27">
        <w:rPr>
          <w:szCs w:val="28"/>
        </w:rPr>
        <w:t xml:space="preserve"> дешифровальная комиссия дешифрует работы для подведения итогов олимпиады и составления рейтинга участников</w:t>
      </w:r>
      <w:r w:rsidR="007504BD" w:rsidRPr="00041F27">
        <w:rPr>
          <w:szCs w:val="28"/>
        </w:rPr>
        <w:t>.</w:t>
      </w:r>
      <w:r w:rsidR="00255D34" w:rsidRPr="00041F27">
        <w:rPr>
          <w:szCs w:val="28"/>
        </w:rPr>
        <w:t xml:space="preserve"> </w:t>
      </w:r>
    </w:p>
    <w:p w14:paraId="2FFE8BE1" w14:textId="44AB6AB9" w:rsidR="00A24A6C" w:rsidRPr="00041F27" w:rsidRDefault="008D2516" w:rsidP="00A24A6C">
      <w:pPr>
        <w:ind w:firstLine="708"/>
        <w:rPr>
          <w:szCs w:val="28"/>
        </w:rPr>
      </w:pPr>
      <w:r w:rsidRPr="00041F27">
        <w:rPr>
          <w:szCs w:val="28"/>
        </w:rPr>
        <w:t>8</w:t>
      </w:r>
      <w:r w:rsidR="00401DE8" w:rsidRPr="00041F27">
        <w:rPr>
          <w:szCs w:val="28"/>
        </w:rPr>
        <w:t>.6</w:t>
      </w:r>
      <w:r w:rsidR="00A24A6C" w:rsidRPr="00041F27">
        <w:rPr>
          <w:szCs w:val="28"/>
        </w:rPr>
        <w:t>.</w:t>
      </w:r>
      <w:r w:rsidR="00401DE8" w:rsidRPr="00041F27">
        <w:rPr>
          <w:szCs w:val="28"/>
        </w:rPr>
        <w:t xml:space="preserve"> </w:t>
      </w:r>
      <w:r w:rsidR="00A24A6C" w:rsidRPr="00041F27">
        <w:rPr>
          <w:szCs w:val="28"/>
        </w:rPr>
        <w:t>Работа по проверке</w:t>
      </w:r>
      <w:r w:rsidR="00401DE8" w:rsidRPr="00041F27">
        <w:rPr>
          <w:szCs w:val="28"/>
        </w:rPr>
        <w:t xml:space="preserve"> и</w:t>
      </w:r>
      <w:r w:rsidR="00A24A6C" w:rsidRPr="00041F27">
        <w:rPr>
          <w:szCs w:val="28"/>
        </w:rPr>
        <w:t xml:space="preserve"> дешифровке организовывается так, что информация о </w:t>
      </w:r>
      <w:r w:rsidR="00401DE8" w:rsidRPr="00041F27">
        <w:rPr>
          <w:szCs w:val="28"/>
        </w:rPr>
        <w:t>шифре</w:t>
      </w:r>
      <w:r w:rsidR="00A24A6C" w:rsidRPr="00041F27">
        <w:rPr>
          <w:szCs w:val="28"/>
        </w:rPr>
        <w:t xml:space="preserve"> каждого участника олимпиады доступна только членам комиссии по дешифровке. </w:t>
      </w:r>
    </w:p>
    <w:p w14:paraId="7F2A2441" w14:textId="0EBDC4C8" w:rsidR="008D2516" w:rsidRPr="00041F27" w:rsidRDefault="008D2516" w:rsidP="00A24A6C">
      <w:pPr>
        <w:ind w:firstLine="708"/>
        <w:rPr>
          <w:szCs w:val="28"/>
        </w:rPr>
      </w:pPr>
    </w:p>
    <w:p w14:paraId="2132E72D" w14:textId="2DD7F507" w:rsidR="008D2516" w:rsidRPr="00041F27" w:rsidRDefault="008D2516" w:rsidP="00CB6D1E">
      <w:pPr>
        <w:pStyle w:val="1"/>
      </w:pPr>
      <w:bookmarkStart w:id="13" w:name="_Toc123069719"/>
      <w:r w:rsidRPr="00041F27">
        <w:t xml:space="preserve">9. </w:t>
      </w:r>
      <w:r w:rsidR="001410BA" w:rsidRPr="00041F27">
        <w:t>Сбор, передача, сканирование работ участников</w:t>
      </w:r>
      <w:bookmarkEnd w:id="13"/>
    </w:p>
    <w:p w14:paraId="5CAEC611" w14:textId="11D55053" w:rsidR="00792264" w:rsidRPr="00041F27" w:rsidRDefault="00792264" w:rsidP="00792264">
      <w:pPr>
        <w:ind w:firstLine="708"/>
        <w:rPr>
          <w:szCs w:val="28"/>
        </w:rPr>
      </w:pPr>
      <w:r w:rsidRPr="00041F27">
        <w:rPr>
          <w:szCs w:val="28"/>
        </w:rPr>
        <w:t xml:space="preserve">9.1. После окончания олимпиады в месте проведения ответственный представитель </w:t>
      </w:r>
      <w:r w:rsidR="00255D34" w:rsidRPr="00041F27">
        <w:rPr>
          <w:szCs w:val="28"/>
        </w:rPr>
        <w:t>площадки проведения олимпиады</w:t>
      </w:r>
      <w:r w:rsidR="00053442" w:rsidRPr="00041F27">
        <w:rPr>
          <w:szCs w:val="28"/>
        </w:rPr>
        <w:t xml:space="preserve"> </w:t>
      </w:r>
      <w:r w:rsidRPr="00041F27">
        <w:rPr>
          <w:szCs w:val="28"/>
        </w:rPr>
        <w:t xml:space="preserve">передает сотруднику </w:t>
      </w:r>
      <w:r w:rsidR="003F74A1" w:rsidRPr="00041F27">
        <w:rPr>
          <w:szCs w:val="28"/>
        </w:rPr>
        <w:t>ГБУ РО «</w:t>
      </w:r>
      <w:r w:rsidRPr="00041F27">
        <w:rPr>
          <w:szCs w:val="28"/>
        </w:rPr>
        <w:t>РОЦОИСО</w:t>
      </w:r>
      <w:r w:rsidR="003F74A1" w:rsidRPr="00041F27">
        <w:rPr>
          <w:szCs w:val="28"/>
        </w:rPr>
        <w:t>»</w:t>
      </w:r>
      <w:r w:rsidRPr="00041F27">
        <w:rPr>
          <w:szCs w:val="28"/>
        </w:rPr>
        <w:t xml:space="preserve"> по акту</w:t>
      </w:r>
      <w:r w:rsidR="00B17065" w:rsidRPr="00041F27">
        <w:rPr>
          <w:szCs w:val="28"/>
        </w:rPr>
        <w:t xml:space="preserve"> зашифрованные </w:t>
      </w:r>
      <w:r w:rsidRPr="00041F27">
        <w:rPr>
          <w:szCs w:val="28"/>
        </w:rPr>
        <w:t>работы участников, анкеты.</w:t>
      </w:r>
    </w:p>
    <w:p w14:paraId="27D5E5C3" w14:textId="0C988D5B" w:rsidR="00792264" w:rsidRPr="00041F27" w:rsidRDefault="00792264" w:rsidP="00792264">
      <w:pPr>
        <w:ind w:firstLine="708"/>
        <w:rPr>
          <w:szCs w:val="28"/>
        </w:rPr>
      </w:pPr>
      <w:r w:rsidRPr="00041F27">
        <w:rPr>
          <w:szCs w:val="28"/>
        </w:rPr>
        <w:t xml:space="preserve">9.2. В </w:t>
      </w:r>
      <w:r w:rsidR="003F74A1" w:rsidRPr="00041F27">
        <w:rPr>
          <w:szCs w:val="28"/>
        </w:rPr>
        <w:t xml:space="preserve">ГБУ РО «РОЦОИСО» </w:t>
      </w:r>
      <w:r w:rsidRPr="00041F27">
        <w:rPr>
          <w:szCs w:val="28"/>
        </w:rPr>
        <w:t>производится сканирование работ участников, передач</w:t>
      </w:r>
      <w:r w:rsidR="006925A6" w:rsidRPr="00041F27">
        <w:rPr>
          <w:szCs w:val="28"/>
        </w:rPr>
        <w:t>а</w:t>
      </w:r>
      <w:r w:rsidRPr="00041F27">
        <w:rPr>
          <w:szCs w:val="28"/>
        </w:rPr>
        <w:t xml:space="preserve"> обезличенных скан-копий на федеральный уровень (если это предусмотрено Требованиями), распечатк</w:t>
      </w:r>
      <w:r w:rsidR="00053442" w:rsidRPr="00041F27">
        <w:rPr>
          <w:szCs w:val="28"/>
        </w:rPr>
        <w:t>а</w:t>
      </w:r>
      <w:r w:rsidRPr="00041F27">
        <w:rPr>
          <w:szCs w:val="28"/>
        </w:rPr>
        <w:t xml:space="preserve"> копий работ для осуществления проверки</w:t>
      </w:r>
      <w:r w:rsidR="00B17065" w:rsidRPr="00041F27">
        <w:rPr>
          <w:szCs w:val="28"/>
        </w:rPr>
        <w:t xml:space="preserve"> жюри</w:t>
      </w:r>
      <w:r w:rsidRPr="00041F27">
        <w:rPr>
          <w:szCs w:val="28"/>
        </w:rPr>
        <w:t>.</w:t>
      </w:r>
    </w:p>
    <w:p w14:paraId="36BEF7F6" w14:textId="1EC04D34" w:rsidR="00792264" w:rsidRPr="00041F27" w:rsidRDefault="00792264" w:rsidP="00792264">
      <w:pPr>
        <w:ind w:firstLine="708"/>
        <w:rPr>
          <w:szCs w:val="28"/>
        </w:rPr>
      </w:pPr>
      <w:r w:rsidRPr="00041F27">
        <w:rPr>
          <w:szCs w:val="28"/>
        </w:rPr>
        <w:t xml:space="preserve">9.3. Анкеты с шифрами хранятся в </w:t>
      </w:r>
      <w:r w:rsidR="003F74A1" w:rsidRPr="00041F27">
        <w:rPr>
          <w:szCs w:val="28"/>
        </w:rPr>
        <w:t xml:space="preserve">ГБУ РО «РОЦОИСО» </w:t>
      </w:r>
      <w:r w:rsidRPr="00041F27">
        <w:rPr>
          <w:szCs w:val="28"/>
        </w:rPr>
        <w:t>с соблюдением мер, исключающих доступ</w:t>
      </w:r>
      <w:r w:rsidR="00297D73" w:rsidRPr="00041F27">
        <w:rPr>
          <w:szCs w:val="28"/>
        </w:rPr>
        <w:t xml:space="preserve"> к ним лиц, не входящих в дешифровальную комиссию.</w:t>
      </w:r>
    </w:p>
    <w:p w14:paraId="79256652" w14:textId="049AF5A3" w:rsidR="00297D73" w:rsidRPr="00041F27" w:rsidRDefault="00297D73" w:rsidP="00792264">
      <w:pPr>
        <w:ind w:firstLine="708"/>
        <w:rPr>
          <w:szCs w:val="28"/>
        </w:rPr>
      </w:pPr>
      <w:r w:rsidRPr="00041F27">
        <w:rPr>
          <w:szCs w:val="28"/>
        </w:rPr>
        <w:t xml:space="preserve">9.4. Оригиналы работ участников и их проверенные скан-копии хранятся в </w:t>
      </w:r>
      <w:r w:rsidR="003F74A1" w:rsidRPr="00041F27">
        <w:rPr>
          <w:szCs w:val="28"/>
        </w:rPr>
        <w:t>ГБУ РО «РОЦОИСО»</w:t>
      </w:r>
      <w:r w:rsidRPr="00041F27">
        <w:rPr>
          <w:szCs w:val="28"/>
        </w:rPr>
        <w:t xml:space="preserve"> в течение одного года с момента окончания регионального этапа олимпиады.</w:t>
      </w:r>
    </w:p>
    <w:p w14:paraId="43B3BDEB" w14:textId="77777777" w:rsidR="008D2516" w:rsidRPr="00041F27" w:rsidRDefault="008D2516">
      <w:pPr>
        <w:spacing w:after="0"/>
        <w:ind w:firstLine="0"/>
        <w:jc w:val="left"/>
        <w:rPr>
          <w:b/>
          <w:szCs w:val="28"/>
        </w:rPr>
      </w:pPr>
      <w:r w:rsidRPr="00041F27">
        <w:rPr>
          <w:b/>
          <w:szCs w:val="28"/>
        </w:rPr>
        <w:br w:type="page"/>
      </w:r>
    </w:p>
    <w:p w14:paraId="3F338B3E" w14:textId="53006648" w:rsidR="00A24A6C" w:rsidRPr="00041F27" w:rsidRDefault="008D2516" w:rsidP="00CB6D1E">
      <w:pPr>
        <w:pStyle w:val="1"/>
      </w:pPr>
      <w:bookmarkStart w:id="14" w:name="_Toc123069720"/>
      <w:r w:rsidRPr="00041F27">
        <w:lastRenderedPageBreak/>
        <w:t>10</w:t>
      </w:r>
      <w:r w:rsidR="00A24A6C" w:rsidRPr="00041F27">
        <w:t>. Жюри</w:t>
      </w:r>
      <w:r w:rsidRPr="00041F27">
        <w:t>, порядок проверки работ участников</w:t>
      </w:r>
      <w:bookmarkEnd w:id="14"/>
    </w:p>
    <w:p w14:paraId="1E4CF02F" w14:textId="12825B77" w:rsidR="00A24A6C" w:rsidRPr="00041F27" w:rsidRDefault="00297D73" w:rsidP="00A24A6C">
      <w:pPr>
        <w:ind w:firstLine="708"/>
        <w:rPr>
          <w:szCs w:val="28"/>
        </w:rPr>
      </w:pPr>
      <w:r w:rsidRPr="00041F27">
        <w:rPr>
          <w:szCs w:val="28"/>
        </w:rPr>
        <w:t>10.</w:t>
      </w:r>
      <w:r w:rsidR="00A24A6C" w:rsidRPr="00041F27">
        <w:rPr>
          <w:szCs w:val="28"/>
        </w:rPr>
        <w:t xml:space="preserve">1. Работа жюри </w:t>
      </w:r>
      <w:r w:rsidR="008D2516" w:rsidRPr="00041F27">
        <w:rPr>
          <w:szCs w:val="28"/>
        </w:rPr>
        <w:t>проходит в</w:t>
      </w:r>
      <w:r w:rsidR="00A24A6C" w:rsidRPr="00041F27">
        <w:rPr>
          <w:szCs w:val="28"/>
        </w:rPr>
        <w:t xml:space="preserve"> ГБУ РО «РОЦОИСО»</w:t>
      </w:r>
      <w:r w:rsidR="008D2516" w:rsidRPr="00041F27">
        <w:rPr>
          <w:szCs w:val="28"/>
        </w:rPr>
        <w:t xml:space="preserve"> (за исключением практических туров</w:t>
      </w:r>
      <w:r w:rsidR="00311175" w:rsidRPr="00041F27">
        <w:rPr>
          <w:szCs w:val="28"/>
        </w:rPr>
        <w:t xml:space="preserve"> по отдельным предметам</w:t>
      </w:r>
      <w:r w:rsidR="008D2516" w:rsidRPr="00041F27">
        <w:rPr>
          <w:szCs w:val="28"/>
        </w:rPr>
        <w:t>)</w:t>
      </w:r>
      <w:r w:rsidR="00A24A6C" w:rsidRPr="00041F27">
        <w:rPr>
          <w:szCs w:val="28"/>
        </w:rPr>
        <w:t xml:space="preserve">. </w:t>
      </w:r>
      <w:r w:rsidR="008D2516" w:rsidRPr="00041F27">
        <w:t xml:space="preserve">Проверка работ участников олимпиады осуществляется в помещениях, оборудованных средствами видеофиксации, производящими видеозапись в течение всего периода проверки работ с момента внесения закодированных работ участников до момента передачи проверенных работ сотруднику </w:t>
      </w:r>
      <w:r w:rsidR="003F74A1" w:rsidRPr="00041F27">
        <w:rPr>
          <w:szCs w:val="28"/>
        </w:rPr>
        <w:t>ГБУ РО «РОЦОИСО»</w:t>
      </w:r>
      <w:r w:rsidR="008D2516" w:rsidRPr="00041F27">
        <w:t>.</w:t>
      </w:r>
    </w:p>
    <w:p w14:paraId="6D5D30AD" w14:textId="6D450E08" w:rsidR="0094370D" w:rsidRPr="00041F27" w:rsidRDefault="00297D73" w:rsidP="0094370D">
      <w:r w:rsidRPr="00041F27">
        <w:t>10.2. Жюри осуществляет проверку обезличенных копий работ участников регионального этапа.</w:t>
      </w:r>
      <w:r w:rsidR="0094370D" w:rsidRPr="00041F27">
        <w:rPr>
          <w:rFonts w:ascii="Arial" w:eastAsia="Times New Roman" w:hAnsi="Arial" w:cs="Arial"/>
          <w:b/>
          <w:color w:val="333333"/>
          <w:sz w:val="23"/>
          <w:szCs w:val="23"/>
          <w:lang w:eastAsia="ru-RU"/>
        </w:rPr>
        <w:t xml:space="preserve"> </w:t>
      </w:r>
      <w:r w:rsidR="0094370D" w:rsidRPr="00041F27">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14:paraId="07C12166" w14:textId="1026ED0D" w:rsidR="00A24A6C" w:rsidRPr="00041F27" w:rsidRDefault="00297D73" w:rsidP="00A24A6C">
      <w:pPr>
        <w:ind w:firstLine="708"/>
        <w:rPr>
          <w:szCs w:val="28"/>
        </w:rPr>
      </w:pPr>
      <w:r w:rsidRPr="00041F27">
        <w:rPr>
          <w:szCs w:val="28"/>
        </w:rPr>
        <w:t>10.</w:t>
      </w:r>
      <w:r w:rsidR="00A24A6C" w:rsidRPr="00041F27">
        <w:rPr>
          <w:szCs w:val="28"/>
        </w:rPr>
        <w:t xml:space="preserve">3. </w:t>
      </w:r>
      <w:r w:rsidRPr="00041F27">
        <w:t>Распределение олимпиадных работ между членами жюри для их проверки осуществляется председателем или заместителем председателя жюри.</w:t>
      </w:r>
    </w:p>
    <w:p w14:paraId="172AF03E" w14:textId="161026A6" w:rsidR="00A24A6C" w:rsidRPr="00041F27" w:rsidRDefault="00297D73" w:rsidP="00A24A6C">
      <w:pPr>
        <w:ind w:firstLine="708"/>
        <w:rPr>
          <w:szCs w:val="28"/>
        </w:rPr>
      </w:pPr>
      <w:r w:rsidRPr="00041F27">
        <w:rPr>
          <w:szCs w:val="28"/>
        </w:rPr>
        <w:t>10.</w:t>
      </w:r>
      <w:r w:rsidR="00A24A6C" w:rsidRPr="00041F27">
        <w:rPr>
          <w:szCs w:val="28"/>
        </w:rPr>
        <w:t>4. Работу жюри организует председатель жюри.</w:t>
      </w:r>
    </w:p>
    <w:p w14:paraId="654F381D" w14:textId="74C3190E" w:rsidR="00A24A6C" w:rsidRPr="00041F27" w:rsidRDefault="00297D73" w:rsidP="00A24A6C">
      <w:pPr>
        <w:ind w:firstLine="708"/>
        <w:rPr>
          <w:szCs w:val="28"/>
        </w:rPr>
      </w:pPr>
      <w:r w:rsidRPr="00041F27">
        <w:rPr>
          <w:szCs w:val="28"/>
        </w:rPr>
        <w:t>10.</w:t>
      </w:r>
      <w:r w:rsidR="00A24A6C" w:rsidRPr="00041F27">
        <w:rPr>
          <w:szCs w:val="28"/>
        </w:rPr>
        <w:t xml:space="preserve">5. Каждая работа участника проверяется членами жюри в соответствии с ключами, разработанными центральной предметно-методической комиссией. </w:t>
      </w:r>
      <w:r w:rsidR="0094370D" w:rsidRPr="00041F27">
        <w:t xml:space="preserve">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 </w:t>
      </w:r>
      <w:r w:rsidR="00A24A6C" w:rsidRPr="00041F27">
        <w:rPr>
          <w:szCs w:val="28"/>
        </w:rPr>
        <w:t xml:space="preserve">В случае наличия неясностей в оценке выполнения того или иного задания принимается общее решение всех членов жюри, участвующих в проверке работ по данной параллели. </w:t>
      </w:r>
    </w:p>
    <w:p w14:paraId="2B289637" w14:textId="10183888" w:rsidR="00A24A6C" w:rsidRPr="00041F27" w:rsidRDefault="00297D73" w:rsidP="00297D73">
      <w:pPr>
        <w:rPr>
          <w:szCs w:val="28"/>
        </w:rPr>
      </w:pPr>
      <w:r w:rsidRPr="00041F27">
        <w:rPr>
          <w:szCs w:val="28"/>
        </w:rPr>
        <w:t>10.</w:t>
      </w:r>
      <w:r w:rsidR="00A24A6C" w:rsidRPr="00041F27">
        <w:rPr>
          <w:szCs w:val="28"/>
        </w:rPr>
        <w:t>6.</w:t>
      </w:r>
      <w:r w:rsidRPr="00041F27">
        <w:rPr>
          <w:szCs w:val="28"/>
        </w:rPr>
        <w:t xml:space="preserve"> </w:t>
      </w:r>
      <w:r w:rsidR="00A24A6C" w:rsidRPr="00041F27">
        <w:rPr>
          <w:szCs w:val="28"/>
        </w:rPr>
        <w:t>Каждая работа участника проверяется не менее чем двумя членами жюри</w:t>
      </w:r>
      <w:r w:rsidRPr="00041F27">
        <w:rPr>
          <w:szCs w:val="28"/>
        </w:rPr>
        <w:t>.</w:t>
      </w:r>
      <w:r w:rsidRPr="00041F27">
        <w:t xml:space="preserve"> В случае расхождения их оценок вопрос об окончательном определении баллов, выставляемых за выполнение заданий, определяется председателем жюри, либо по его решению осуществляется третья проверка.</w:t>
      </w:r>
      <w:r w:rsidR="00A24A6C" w:rsidRPr="00041F27">
        <w:rPr>
          <w:szCs w:val="28"/>
        </w:rPr>
        <w:t xml:space="preserve"> В свободных (творческих) заданиях </w:t>
      </w:r>
      <w:r w:rsidRPr="00041F27">
        <w:rPr>
          <w:szCs w:val="28"/>
        </w:rPr>
        <w:t>может выставляться</w:t>
      </w:r>
      <w:r w:rsidR="00A24A6C" w:rsidRPr="00041F27">
        <w:rPr>
          <w:szCs w:val="28"/>
        </w:rPr>
        <w:t xml:space="preserve"> коллегиальная</w:t>
      </w:r>
      <w:r w:rsidR="00F40811" w:rsidRPr="00041F27">
        <w:rPr>
          <w:szCs w:val="28"/>
        </w:rPr>
        <w:t xml:space="preserve"> </w:t>
      </w:r>
      <w:r w:rsidR="00A24A6C" w:rsidRPr="00041F27">
        <w:rPr>
          <w:szCs w:val="28"/>
        </w:rPr>
        <w:t>или средняя оценка по решению жюри данной предметной олимпиады.</w:t>
      </w:r>
    </w:p>
    <w:p w14:paraId="4F17821D" w14:textId="63506A22" w:rsidR="00A24A6C" w:rsidRPr="00041F27" w:rsidRDefault="00297D73" w:rsidP="00A24A6C">
      <w:pPr>
        <w:ind w:firstLine="708"/>
        <w:rPr>
          <w:szCs w:val="28"/>
        </w:rPr>
      </w:pPr>
      <w:r w:rsidRPr="00041F27">
        <w:rPr>
          <w:szCs w:val="28"/>
        </w:rPr>
        <w:t>10.</w:t>
      </w:r>
      <w:r w:rsidR="00A24A6C" w:rsidRPr="00041F27">
        <w:rPr>
          <w:szCs w:val="28"/>
        </w:rPr>
        <w:t>7.</w:t>
      </w:r>
      <w:r w:rsidRPr="00041F27">
        <w:rPr>
          <w:szCs w:val="28"/>
        </w:rPr>
        <w:t xml:space="preserve"> </w:t>
      </w:r>
      <w:r w:rsidR="00A24A6C" w:rsidRPr="00041F27">
        <w:rPr>
          <w:szCs w:val="28"/>
        </w:rPr>
        <w:t xml:space="preserve">Жюри Олимпиады оценивает записи, приведенные в </w:t>
      </w:r>
      <w:r w:rsidRPr="00041F27">
        <w:rPr>
          <w:szCs w:val="28"/>
        </w:rPr>
        <w:t>бланках ответов</w:t>
      </w:r>
      <w:r w:rsidR="00A24A6C" w:rsidRPr="00041F27">
        <w:rPr>
          <w:szCs w:val="28"/>
        </w:rPr>
        <w:t>. Черновики не проверяются.</w:t>
      </w:r>
    </w:p>
    <w:p w14:paraId="53E76CF9" w14:textId="630E05B8" w:rsidR="00A24A6C" w:rsidRPr="00041F27" w:rsidRDefault="00297D73" w:rsidP="00A24A6C">
      <w:pPr>
        <w:ind w:firstLine="708"/>
        <w:rPr>
          <w:szCs w:val="28"/>
        </w:rPr>
      </w:pPr>
      <w:r w:rsidRPr="00041F27">
        <w:rPr>
          <w:szCs w:val="28"/>
        </w:rPr>
        <w:t>10.</w:t>
      </w:r>
      <w:r w:rsidR="00A24A6C" w:rsidRPr="00041F27">
        <w:rPr>
          <w:szCs w:val="28"/>
        </w:rPr>
        <w:t>8.</w:t>
      </w:r>
      <w:r w:rsidRPr="00041F27">
        <w:rPr>
          <w:szCs w:val="28"/>
        </w:rPr>
        <w:t xml:space="preserve"> </w:t>
      </w:r>
      <w:r w:rsidR="00A24A6C" w:rsidRPr="00041F27">
        <w:rPr>
          <w:szCs w:val="28"/>
        </w:rPr>
        <w:t xml:space="preserve">Жюри </w:t>
      </w:r>
      <w:r w:rsidRPr="00041F27">
        <w:rPr>
          <w:szCs w:val="28"/>
        </w:rPr>
        <w:t>выставляет отметки за выполненные задания в тексте работы или в отдельном проверочном листе. Решение об использовании проверочного листа принимает председатель Жюри.</w:t>
      </w:r>
      <w:r w:rsidR="00A24A6C" w:rsidRPr="00041F27">
        <w:rPr>
          <w:szCs w:val="28"/>
        </w:rPr>
        <w:t xml:space="preserve"> </w:t>
      </w:r>
    </w:p>
    <w:p w14:paraId="704C6F82" w14:textId="289E63C8" w:rsidR="00A24A6C" w:rsidRPr="00041F27" w:rsidRDefault="00297D73" w:rsidP="00A24A6C">
      <w:pPr>
        <w:ind w:firstLine="708"/>
        <w:rPr>
          <w:szCs w:val="28"/>
        </w:rPr>
      </w:pPr>
      <w:r w:rsidRPr="00041F27">
        <w:rPr>
          <w:szCs w:val="28"/>
        </w:rPr>
        <w:t>10.</w:t>
      </w:r>
      <w:r w:rsidR="00A24A6C" w:rsidRPr="00041F27">
        <w:rPr>
          <w:szCs w:val="28"/>
        </w:rPr>
        <w:t>9.</w:t>
      </w:r>
      <w:r w:rsidRPr="00041F27">
        <w:rPr>
          <w:szCs w:val="28"/>
        </w:rPr>
        <w:t xml:space="preserve"> </w:t>
      </w:r>
      <w:r w:rsidR="00A24A6C" w:rsidRPr="00041F27">
        <w:rPr>
          <w:szCs w:val="28"/>
        </w:rPr>
        <w:t xml:space="preserve">По окончании работы председатель жюри передает </w:t>
      </w:r>
      <w:r w:rsidRPr="00041F27">
        <w:rPr>
          <w:szCs w:val="28"/>
        </w:rPr>
        <w:t xml:space="preserve">сотруднику </w:t>
      </w:r>
      <w:r w:rsidR="003F74A1" w:rsidRPr="00041F27">
        <w:rPr>
          <w:szCs w:val="28"/>
        </w:rPr>
        <w:t>ГБУ РО «РОЦОИСО»</w:t>
      </w:r>
      <w:r w:rsidR="00A24A6C" w:rsidRPr="00041F27">
        <w:rPr>
          <w:szCs w:val="28"/>
        </w:rPr>
        <w:t xml:space="preserve">: </w:t>
      </w:r>
    </w:p>
    <w:p w14:paraId="3F5ED360" w14:textId="53B6197D" w:rsidR="00A24A6C" w:rsidRPr="00041F27" w:rsidRDefault="00A24A6C" w:rsidP="00A24A6C">
      <w:pPr>
        <w:rPr>
          <w:szCs w:val="28"/>
        </w:rPr>
      </w:pPr>
      <w:r w:rsidRPr="00041F27">
        <w:rPr>
          <w:szCs w:val="28"/>
        </w:rPr>
        <w:t>-</w:t>
      </w:r>
      <w:r w:rsidR="00F40811" w:rsidRPr="00041F27">
        <w:rPr>
          <w:szCs w:val="28"/>
        </w:rPr>
        <w:t xml:space="preserve"> </w:t>
      </w:r>
      <w:r w:rsidR="00297D73" w:rsidRPr="00041F27">
        <w:rPr>
          <w:szCs w:val="28"/>
        </w:rPr>
        <w:t xml:space="preserve">копии </w:t>
      </w:r>
      <w:r w:rsidRPr="00041F27">
        <w:rPr>
          <w:szCs w:val="28"/>
        </w:rPr>
        <w:t>работ участников с проставленными баллами;</w:t>
      </w:r>
    </w:p>
    <w:p w14:paraId="33DFDB2C" w14:textId="69F376F2" w:rsidR="00A24A6C" w:rsidRPr="00041F27" w:rsidRDefault="00A24A6C" w:rsidP="00A24A6C">
      <w:pPr>
        <w:rPr>
          <w:szCs w:val="28"/>
        </w:rPr>
      </w:pPr>
      <w:r w:rsidRPr="00041F27">
        <w:rPr>
          <w:szCs w:val="28"/>
        </w:rPr>
        <w:t>- протокол по форме, подготовленной оргкомитетом (с указанием шифра участника, баллов за каждый тур олимпиады, набранной суммы баллов и подписями членов жюри, проверивших данную работу), на основе которого после</w:t>
      </w:r>
      <w:r w:rsidR="00F40811" w:rsidRPr="00041F27">
        <w:rPr>
          <w:szCs w:val="28"/>
        </w:rPr>
        <w:t xml:space="preserve"> </w:t>
      </w:r>
      <w:r w:rsidRPr="00041F27">
        <w:rPr>
          <w:szCs w:val="28"/>
        </w:rPr>
        <w:t>дешифровки будет составлен рейтинг участников.</w:t>
      </w:r>
    </w:p>
    <w:p w14:paraId="2DE803E6" w14:textId="0FF68151" w:rsidR="00A24A6C" w:rsidRPr="00041F27" w:rsidRDefault="00297D73" w:rsidP="00A24A6C">
      <w:pPr>
        <w:ind w:firstLine="708"/>
        <w:rPr>
          <w:szCs w:val="28"/>
        </w:rPr>
      </w:pPr>
      <w:r w:rsidRPr="00041F27">
        <w:rPr>
          <w:szCs w:val="28"/>
        </w:rPr>
        <w:t>10.</w:t>
      </w:r>
      <w:r w:rsidR="00A24A6C" w:rsidRPr="00041F27">
        <w:rPr>
          <w:szCs w:val="28"/>
        </w:rPr>
        <w:t>10.</w:t>
      </w:r>
      <w:r w:rsidRPr="00041F27">
        <w:rPr>
          <w:szCs w:val="28"/>
        </w:rPr>
        <w:t xml:space="preserve"> </w:t>
      </w:r>
      <w:r w:rsidR="00A24A6C" w:rsidRPr="00041F27">
        <w:rPr>
          <w:szCs w:val="28"/>
        </w:rPr>
        <w:t xml:space="preserve">По завершении работы апелляционной комиссии председатель жюри подписывает итоговый протокол с указанием победителей и призеров </w:t>
      </w:r>
      <w:r w:rsidR="00F6557B" w:rsidRPr="00041F27">
        <w:rPr>
          <w:szCs w:val="28"/>
        </w:rPr>
        <w:t>о</w:t>
      </w:r>
      <w:r w:rsidR="00A24A6C" w:rsidRPr="00041F27">
        <w:rPr>
          <w:szCs w:val="28"/>
        </w:rPr>
        <w:t>лимпиады.</w:t>
      </w:r>
    </w:p>
    <w:p w14:paraId="38EA4B06" w14:textId="60B55D3A" w:rsidR="001D51D0" w:rsidRPr="00041F27" w:rsidRDefault="00297D73" w:rsidP="00A24A6C">
      <w:pPr>
        <w:ind w:firstLine="708"/>
        <w:rPr>
          <w:szCs w:val="28"/>
        </w:rPr>
      </w:pPr>
      <w:r w:rsidRPr="00041F27">
        <w:rPr>
          <w:szCs w:val="28"/>
        </w:rPr>
        <w:t>10.</w:t>
      </w:r>
      <w:r w:rsidR="00A24A6C" w:rsidRPr="00041F27">
        <w:rPr>
          <w:szCs w:val="28"/>
        </w:rPr>
        <w:t>11.</w:t>
      </w:r>
      <w:r w:rsidRPr="00041F27">
        <w:rPr>
          <w:szCs w:val="28"/>
        </w:rPr>
        <w:t xml:space="preserve"> </w:t>
      </w:r>
      <w:r w:rsidR="00A24A6C" w:rsidRPr="00041F27">
        <w:rPr>
          <w:szCs w:val="28"/>
        </w:rPr>
        <w:t xml:space="preserve">Председатель жюри предоставляет </w:t>
      </w:r>
      <w:r w:rsidR="00F6557B" w:rsidRPr="00041F27">
        <w:rPr>
          <w:szCs w:val="28"/>
        </w:rPr>
        <w:t xml:space="preserve">аналитический </w:t>
      </w:r>
      <w:r w:rsidR="00A24A6C" w:rsidRPr="00041F27">
        <w:rPr>
          <w:szCs w:val="28"/>
        </w:rPr>
        <w:t>отчет</w:t>
      </w:r>
      <w:r w:rsidR="00F40811" w:rsidRPr="00041F27">
        <w:rPr>
          <w:szCs w:val="28"/>
        </w:rPr>
        <w:t xml:space="preserve"> </w:t>
      </w:r>
      <w:r w:rsidR="00A24A6C" w:rsidRPr="00041F27">
        <w:rPr>
          <w:szCs w:val="28"/>
        </w:rPr>
        <w:t xml:space="preserve">о результатах олимпиады в оргкомитет </w:t>
      </w:r>
      <w:r w:rsidR="00F6557B" w:rsidRPr="00041F27">
        <w:rPr>
          <w:szCs w:val="28"/>
        </w:rPr>
        <w:t xml:space="preserve">в срок не позднее 14 календарных дней со дня утверждения </w:t>
      </w:r>
      <w:r w:rsidR="00F6557B" w:rsidRPr="00041F27">
        <w:rPr>
          <w:szCs w:val="28"/>
        </w:rPr>
        <w:lastRenderedPageBreak/>
        <w:t>результатов регионального этапа олимпиады по соответствующему общеобразовательному предмету</w:t>
      </w:r>
      <w:r w:rsidR="00A24A6C" w:rsidRPr="00041F27">
        <w:rPr>
          <w:szCs w:val="28"/>
        </w:rPr>
        <w:t>.</w:t>
      </w:r>
    </w:p>
    <w:p w14:paraId="28C667D8" w14:textId="77777777" w:rsidR="001D51D0" w:rsidRPr="00041F27" w:rsidRDefault="001D51D0">
      <w:pPr>
        <w:spacing w:after="0"/>
        <w:ind w:firstLine="0"/>
        <w:jc w:val="left"/>
        <w:rPr>
          <w:szCs w:val="28"/>
        </w:rPr>
      </w:pPr>
      <w:r w:rsidRPr="00041F27">
        <w:rPr>
          <w:szCs w:val="28"/>
        </w:rPr>
        <w:br w:type="page"/>
      </w:r>
    </w:p>
    <w:p w14:paraId="4D690090" w14:textId="794039F4" w:rsidR="003F74A1" w:rsidRPr="00041F27" w:rsidRDefault="003F74A1" w:rsidP="00CB6D1E">
      <w:pPr>
        <w:pStyle w:val="1"/>
      </w:pPr>
      <w:bookmarkStart w:id="15" w:name="_Toc123069721"/>
      <w:r w:rsidRPr="00041F27">
        <w:lastRenderedPageBreak/>
        <w:t>11. Анализ выполнения олимпиадных заданий и их решений.</w:t>
      </w:r>
      <w:bookmarkEnd w:id="15"/>
    </w:p>
    <w:p w14:paraId="50477FC2" w14:textId="38F0C6C5" w:rsidR="003F74A1" w:rsidRPr="00041F27" w:rsidRDefault="003F74A1" w:rsidP="003F74A1">
      <w:pPr>
        <w:spacing w:after="0"/>
        <w:ind w:firstLine="708"/>
        <w:rPr>
          <w:szCs w:val="28"/>
        </w:rPr>
      </w:pPr>
      <w:r w:rsidRPr="00041F27">
        <w:t xml:space="preserve">11.1 </w:t>
      </w:r>
      <w:r w:rsidRPr="00041F27">
        <w:rPr>
          <w:szCs w:val="28"/>
        </w:rPr>
        <w:t>Анализ выполнения олимпиадных заданий и их решений осуществляют члены жюри с использованием ИКТ в срок не позднее 2 дней после окончания олимпиады по общеобразовательному предмету. В процессе анализа выполнения олимпиадных заданий и их решений жюри доводят до участников информацию о правильных решениях олимпиадных заданий, критериях и методике оценивания выполненных олимпиадных работ, типичных ошибках, которые могли быть допущены или были допущены участниками при выполнении олимпиадных заданий.</w:t>
      </w:r>
    </w:p>
    <w:p w14:paraId="392522D0" w14:textId="0A34A217" w:rsidR="00A24A6C" w:rsidRPr="00041F27" w:rsidRDefault="003F74A1" w:rsidP="003F74A1">
      <w:pPr>
        <w:ind w:firstLine="708"/>
        <w:rPr>
          <w:szCs w:val="28"/>
        </w:rPr>
      </w:pPr>
      <w:r w:rsidRPr="00041F27">
        <w:rPr>
          <w:szCs w:val="28"/>
        </w:rPr>
        <w:t>11.2 Видеозапись анализа публикуется на сайте</w:t>
      </w:r>
      <w:r w:rsidR="0013282E" w:rsidRPr="00041F27">
        <w:rPr>
          <w:szCs w:val="28"/>
        </w:rPr>
        <w:t xml:space="preserve"> РОЦОИСО</w:t>
      </w:r>
      <w:r w:rsidRPr="00041F27">
        <w:rPr>
          <w:szCs w:val="28"/>
        </w:rPr>
        <w:t>.</w:t>
      </w:r>
    </w:p>
    <w:p w14:paraId="320BB8FE" w14:textId="580681B3" w:rsidR="003F74A1" w:rsidRPr="00041F27" w:rsidRDefault="008355A8" w:rsidP="00CB6D1E">
      <w:pPr>
        <w:pStyle w:val="1"/>
      </w:pPr>
      <w:bookmarkStart w:id="16" w:name="_Toc123069722"/>
      <w:r w:rsidRPr="00041F27">
        <w:t>12. Показ работ</w:t>
      </w:r>
      <w:r w:rsidR="00311175" w:rsidRPr="00041F27">
        <w:t>.</w:t>
      </w:r>
      <w:bookmarkEnd w:id="16"/>
    </w:p>
    <w:p w14:paraId="1CC4DF94" w14:textId="6B3D316C" w:rsidR="008355A8" w:rsidRPr="00041F27" w:rsidRDefault="008355A8" w:rsidP="003F74A1">
      <w:pPr>
        <w:ind w:firstLine="708"/>
        <w:rPr>
          <w:szCs w:val="28"/>
        </w:rPr>
      </w:pPr>
      <w:r w:rsidRPr="00041F27">
        <w:rPr>
          <w:szCs w:val="28"/>
        </w:rPr>
        <w:t xml:space="preserve">12.1. </w:t>
      </w:r>
      <w:r w:rsidR="00311175" w:rsidRPr="00041F27">
        <w:rPr>
          <w:szCs w:val="28"/>
        </w:rPr>
        <w:t>Процедура показа выполненных олимпиадных работ организуется оргкомитетом с участием представителей жюри.</w:t>
      </w:r>
    </w:p>
    <w:p w14:paraId="259DE6B6" w14:textId="57D29C2F" w:rsidR="00311175" w:rsidRPr="00041F27" w:rsidRDefault="00311175" w:rsidP="003F74A1">
      <w:pPr>
        <w:ind w:firstLine="708"/>
        <w:rPr>
          <w:szCs w:val="28"/>
        </w:rPr>
      </w:pPr>
      <w:r w:rsidRPr="00041F27">
        <w:rPr>
          <w:szCs w:val="28"/>
        </w:rPr>
        <w:t>12.2. Показ может проводиться в очной форме или с использованием ИКТ, по решению оргкомитета.</w:t>
      </w:r>
    </w:p>
    <w:p w14:paraId="27CBA4FA" w14:textId="500A3799" w:rsidR="00311175" w:rsidRPr="00041F27" w:rsidRDefault="00311175" w:rsidP="003F74A1">
      <w:pPr>
        <w:ind w:firstLine="708"/>
        <w:rPr>
          <w:szCs w:val="28"/>
        </w:rPr>
      </w:pPr>
      <w:r w:rsidRPr="00041F27">
        <w:rPr>
          <w:szCs w:val="28"/>
        </w:rPr>
        <w:t>12.3. Показ работ выполняется по заявкам. Порядок подачи заявок и проведения показа публикуется на сайте ГБУ РО «РОЦОИСО».</w:t>
      </w:r>
    </w:p>
    <w:p w14:paraId="1FCAE4FB" w14:textId="2DEC4780" w:rsidR="00311175" w:rsidRPr="00041F27" w:rsidRDefault="00311175" w:rsidP="003F74A1">
      <w:pPr>
        <w:ind w:firstLine="708"/>
        <w:rPr>
          <w:szCs w:val="28"/>
        </w:rPr>
      </w:pPr>
      <w:r w:rsidRPr="00041F27">
        <w:rPr>
          <w:szCs w:val="28"/>
        </w:rPr>
        <w:t>12.4.</w:t>
      </w:r>
      <w:r w:rsidRPr="00041F27">
        <w:t xml:space="preserve"> </w:t>
      </w:r>
      <w:r w:rsidRPr="00041F27">
        <w:rPr>
          <w:szCs w:val="28"/>
        </w:rPr>
        <w:t>Показ олимпиадных работ проводится для участников ВсОШ. Во время показа работ не допускается присутствие сопровождающих или иных посторонних лиц. Перед показом участник предъявляет членам жюри и оргкомитета документ, удостоверяющий личность.</w:t>
      </w:r>
    </w:p>
    <w:p w14:paraId="6BB86B2B" w14:textId="0F4E1722" w:rsidR="00311175" w:rsidRPr="00041F27" w:rsidRDefault="00311175" w:rsidP="003F74A1">
      <w:pPr>
        <w:ind w:firstLine="708"/>
        <w:rPr>
          <w:szCs w:val="28"/>
        </w:rPr>
      </w:pPr>
      <w:r w:rsidRPr="00041F27">
        <w:rPr>
          <w:szCs w:val="28"/>
        </w:rPr>
        <w:t>12.5. Во время показа олимпиадных работ в очной форме участникам запрещается выносить олимпиадные работы из аудитории, выполнять фото- и видеозапись, делать в проверенной копии олимпиадной работы какие-либо пометки и записи, а также повреждать е</w:t>
      </w:r>
      <w:r w:rsidR="004313BB" w:rsidRPr="00041F27">
        <w:rPr>
          <w:szCs w:val="28"/>
        </w:rPr>
        <w:t>е</w:t>
      </w:r>
      <w:r w:rsidRPr="00041F27">
        <w:rPr>
          <w:szCs w:val="28"/>
        </w:rPr>
        <w:t>.</w:t>
      </w:r>
    </w:p>
    <w:p w14:paraId="3D3DB6EA" w14:textId="77777777" w:rsidR="00311175" w:rsidRPr="00041F27" w:rsidRDefault="00311175" w:rsidP="003F74A1">
      <w:pPr>
        <w:ind w:firstLine="708"/>
        <w:rPr>
          <w:szCs w:val="28"/>
        </w:rPr>
      </w:pPr>
      <w:r w:rsidRPr="00041F27">
        <w:rPr>
          <w:szCs w:val="28"/>
        </w:rPr>
        <w:t>12.6. Каждый участник, пришедший на показ олимпиадных работ в очной форме, имеет право просматривать копию своей проверенной олимпиадной работы под наблюдением членов жюри. Участник имеет право задать члену жюри вопросы по оценке приведенного им ответа и по критериям оценивания. Время показа работы каждому участнику ‒ не более 15 минут.</w:t>
      </w:r>
    </w:p>
    <w:p w14:paraId="33B38A7C" w14:textId="5E38CCF1" w:rsidR="00311175" w:rsidRPr="00041F27" w:rsidRDefault="00311175" w:rsidP="003F74A1">
      <w:pPr>
        <w:ind w:firstLine="708"/>
        <w:rPr>
          <w:szCs w:val="28"/>
        </w:rPr>
      </w:pPr>
      <w:r w:rsidRPr="00041F27">
        <w:rPr>
          <w:szCs w:val="28"/>
        </w:rPr>
        <w:t xml:space="preserve">12.7. Во время показа выполненных олимпиадных работ жюри не вправе изменить баллы, выставленные при проверке олимпиадных заданий. </w:t>
      </w:r>
    </w:p>
    <w:p w14:paraId="441B2B84" w14:textId="77777777" w:rsidR="00311175" w:rsidRPr="00041F27" w:rsidRDefault="00311175">
      <w:pPr>
        <w:spacing w:after="0"/>
        <w:ind w:firstLine="0"/>
        <w:jc w:val="left"/>
        <w:rPr>
          <w:szCs w:val="28"/>
        </w:rPr>
      </w:pPr>
      <w:r w:rsidRPr="00041F27">
        <w:rPr>
          <w:szCs w:val="28"/>
        </w:rPr>
        <w:br w:type="page"/>
      </w:r>
    </w:p>
    <w:p w14:paraId="0563BC3B" w14:textId="4C1E99CB" w:rsidR="00311175" w:rsidRPr="00041F27" w:rsidRDefault="00DD3567" w:rsidP="00CB6D1E">
      <w:pPr>
        <w:pStyle w:val="1"/>
      </w:pPr>
      <w:bookmarkStart w:id="17" w:name="_Toc123069723"/>
      <w:r w:rsidRPr="00041F27">
        <w:lastRenderedPageBreak/>
        <w:t>13. Рассмотрение апелляции о несогласии с выставленными баллами</w:t>
      </w:r>
      <w:bookmarkEnd w:id="17"/>
    </w:p>
    <w:p w14:paraId="329E1375" w14:textId="40CEDDBC" w:rsidR="00DD3567" w:rsidRPr="00041F27" w:rsidRDefault="00224AB8" w:rsidP="00224AB8">
      <w:pPr>
        <w:rPr>
          <w:szCs w:val="28"/>
        </w:rPr>
      </w:pPr>
      <w:r w:rsidRPr="00041F27">
        <w:t xml:space="preserve">13.1. Участник олимпиады вправе подать апелляцию о несогласии с выставленными баллами (далее - апелляция). </w:t>
      </w:r>
      <w:r w:rsidR="00DD3567" w:rsidRPr="00041F27">
        <w:rPr>
          <w:szCs w:val="28"/>
        </w:rPr>
        <w:t xml:space="preserve"> Для проведения апелляции участник подает письменное заявление по установленной форме (Приложение</w:t>
      </w:r>
      <w:r w:rsidR="00ED70E8" w:rsidRPr="00041F27">
        <w:rPr>
          <w:szCs w:val="28"/>
        </w:rPr>
        <w:t xml:space="preserve"> №</w:t>
      </w:r>
      <w:r w:rsidR="00DD3567" w:rsidRPr="00041F27">
        <w:rPr>
          <w:szCs w:val="28"/>
        </w:rPr>
        <w:t xml:space="preserve"> </w:t>
      </w:r>
      <w:r w:rsidR="001542B2" w:rsidRPr="00041F27">
        <w:rPr>
          <w:szCs w:val="28"/>
        </w:rPr>
        <w:t>3</w:t>
      </w:r>
      <w:r w:rsidR="00DD3567" w:rsidRPr="00041F27">
        <w:rPr>
          <w:szCs w:val="28"/>
        </w:rPr>
        <w:t>) с обязательным указанием заданий, с оцениванием которых он не согласен.</w:t>
      </w:r>
      <w:r w:rsidR="00255D34" w:rsidRPr="00041F27">
        <w:rPr>
          <w:szCs w:val="28"/>
        </w:rPr>
        <w:t xml:space="preserve"> Порядок подачи заявлений публикуется на сайте ГБУ РО «РОЦОИСО»</w:t>
      </w:r>
    </w:p>
    <w:p w14:paraId="7C645DD4" w14:textId="55671DBC" w:rsidR="00DD3567" w:rsidRPr="00041F27" w:rsidRDefault="00DD3567" w:rsidP="00DD3567">
      <w:pPr>
        <w:ind w:firstLine="708"/>
        <w:rPr>
          <w:szCs w:val="28"/>
        </w:rPr>
      </w:pPr>
      <w:r w:rsidRPr="00041F27">
        <w:rPr>
          <w:szCs w:val="28"/>
        </w:rPr>
        <w:t>13.2. Рассмотрение апелляций может проводиться как в очной форме, так и с использованием ИКТ, по решению оргкомитета.</w:t>
      </w:r>
    </w:p>
    <w:p w14:paraId="6FECAB4E" w14:textId="29A5E660" w:rsidR="00DD3567" w:rsidRPr="00041F27" w:rsidRDefault="00DD3567" w:rsidP="00DD3567">
      <w:pPr>
        <w:ind w:firstLine="708"/>
        <w:rPr>
          <w:szCs w:val="28"/>
        </w:rPr>
      </w:pPr>
      <w:r w:rsidRPr="00041F27">
        <w:rPr>
          <w:szCs w:val="28"/>
        </w:rPr>
        <w:t>13.3. Участник вправе в заявлении на апелляцию просить о рассмотрении апелляции без его участия.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проводится без его участия. В случае неявки без объяснения причин участника, не просившего о рассмотрении апелляции без его участия, на процедуру рассмотрения апелляции заявление на апелляцию считается недействительным и рассмотрение апелляции по существу не проводится.</w:t>
      </w:r>
    </w:p>
    <w:p w14:paraId="5C83AA0B" w14:textId="4B498205" w:rsidR="00DD3567" w:rsidRPr="00041F27" w:rsidRDefault="00DD3567" w:rsidP="00DD3567">
      <w:pPr>
        <w:ind w:firstLine="708"/>
        <w:rPr>
          <w:szCs w:val="28"/>
        </w:rPr>
      </w:pPr>
      <w:r w:rsidRPr="00041F27">
        <w:rPr>
          <w:szCs w:val="28"/>
        </w:rPr>
        <w:t>13.4. Заявление на апелляцию подается в сроки, установленные организатором. Заявления, поданные по истечении установленного организатором срока, не рассматриваются. График подачи апелляций публикуется на сайте ГБУ РО «РОЦОИСО».</w:t>
      </w:r>
    </w:p>
    <w:p w14:paraId="5E0DE5B6" w14:textId="1361F5C7" w:rsidR="00DD3567" w:rsidRPr="00041F27" w:rsidRDefault="00DD3567" w:rsidP="00DD3567">
      <w:pPr>
        <w:ind w:firstLine="708"/>
        <w:rPr>
          <w:szCs w:val="28"/>
        </w:rPr>
      </w:pPr>
      <w:r w:rsidRPr="00041F27">
        <w:rPr>
          <w:szCs w:val="28"/>
        </w:rPr>
        <w:t xml:space="preserve">13.5. Проведение процедуры апелляции осуществляется в установленное время и </w:t>
      </w:r>
      <w:r w:rsidR="00224AB8" w:rsidRPr="00041F27">
        <w:rPr>
          <w:szCs w:val="28"/>
        </w:rPr>
        <w:t xml:space="preserve">установленном </w:t>
      </w:r>
      <w:r w:rsidRPr="00041F27">
        <w:rPr>
          <w:szCs w:val="28"/>
        </w:rPr>
        <w:t>месте. Рассмотрение апелляции проводится в спокойной и доброжелательной обстановке.</w:t>
      </w:r>
    </w:p>
    <w:p w14:paraId="6786105F" w14:textId="5CEDF942" w:rsidR="00DD3567" w:rsidRPr="00041F27" w:rsidRDefault="00DD3567" w:rsidP="00DD3567">
      <w:pPr>
        <w:ind w:firstLine="708"/>
        <w:rPr>
          <w:szCs w:val="28"/>
        </w:rPr>
      </w:pPr>
      <w:r w:rsidRPr="00041F27">
        <w:rPr>
          <w:szCs w:val="28"/>
        </w:rPr>
        <w:t>13.6. Время рассмотрения апелляции - 10 минут на одного участника.</w:t>
      </w:r>
    </w:p>
    <w:p w14:paraId="308031C5" w14:textId="03543608" w:rsidR="00DD3567" w:rsidRPr="00041F27" w:rsidRDefault="00DD3567" w:rsidP="00DD3567">
      <w:pPr>
        <w:ind w:firstLine="708"/>
        <w:rPr>
          <w:szCs w:val="28"/>
        </w:rPr>
      </w:pPr>
      <w:r w:rsidRPr="00041F27">
        <w:rPr>
          <w:szCs w:val="28"/>
        </w:rPr>
        <w:t>13.7. Помещения, где проводятся апелляции, должны быть оборудованы средствами видеозаписи с записью звука. Видеофиксация осуществляется в течение всего времени рассмотрения апелляции.</w:t>
      </w:r>
    </w:p>
    <w:p w14:paraId="6FA86928" w14:textId="77777777" w:rsidR="00DD3567" w:rsidRPr="00041F27" w:rsidRDefault="00DD3567" w:rsidP="00DD3567">
      <w:pPr>
        <w:ind w:firstLine="708"/>
        <w:rPr>
          <w:szCs w:val="28"/>
        </w:rPr>
      </w:pPr>
      <w:r w:rsidRPr="00041F27">
        <w:rPr>
          <w:szCs w:val="28"/>
        </w:rPr>
        <w:t>13.8. Апелляционная комиссия:</w:t>
      </w:r>
    </w:p>
    <w:p w14:paraId="2AD71AE5" w14:textId="6D59403C" w:rsidR="00DD3567" w:rsidRPr="00041F27" w:rsidRDefault="00DD3567" w:rsidP="00DD3567">
      <w:pPr>
        <w:ind w:firstLine="708"/>
        <w:rPr>
          <w:szCs w:val="28"/>
        </w:rPr>
      </w:pPr>
      <w:r w:rsidRPr="00041F27">
        <w:rPr>
          <w:szCs w:val="28"/>
        </w:rPr>
        <w:t>принимает и рассматривает апелляции участников;</w:t>
      </w:r>
    </w:p>
    <w:p w14:paraId="192F844F" w14:textId="140229D9" w:rsidR="00DD3567" w:rsidRPr="00041F27" w:rsidRDefault="00DD3567" w:rsidP="00DD3567">
      <w:pPr>
        <w:ind w:firstLine="708"/>
        <w:rPr>
          <w:szCs w:val="28"/>
        </w:rPr>
      </w:pPr>
      <w:r w:rsidRPr="00041F27">
        <w:rPr>
          <w:szCs w:val="28"/>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14:paraId="50A97CAA" w14:textId="2CB13ED8" w:rsidR="00DD3567" w:rsidRPr="00041F27" w:rsidRDefault="00DD3567" w:rsidP="00DD3567">
      <w:pPr>
        <w:ind w:firstLine="708"/>
        <w:rPr>
          <w:szCs w:val="28"/>
        </w:rPr>
      </w:pPr>
      <w:r w:rsidRPr="00041F27">
        <w:rPr>
          <w:szCs w:val="28"/>
        </w:rPr>
        <w:t>информирует участников о принятом решении.</w:t>
      </w:r>
    </w:p>
    <w:p w14:paraId="5B2E76B8" w14:textId="77777777" w:rsidR="00DD3567" w:rsidRPr="00041F27" w:rsidRDefault="00DD3567" w:rsidP="00DD3567">
      <w:pPr>
        <w:ind w:firstLine="708"/>
        <w:rPr>
          <w:szCs w:val="28"/>
        </w:rPr>
      </w:pPr>
      <w:r w:rsidRPr="00041F27">
        <w:rPr>
          <w:szCs w:val="28"/>
        </w:rPr>
        <w:t>13.9. Апелляционная комиссия рассматривает оценивание исключительно тех олимпиадных заданий, которые указаны участником в апелляции.</w:t>
      </w:r>
    </w:p>
    <w:p w14:paraId="26C4BBE9" w14:textId="1790E4CA" w:rsidR="00DD3567" w:rsidRPr="00041F27" w:rsidRDefault="00DD3567" w:rsidP="00DD3567">
      <w:pPr>
        <w:ind w:firstLine="708"/>
        <w:rPr>
          <w:szCs w:val="28"/>
        </w:rPr>
      </w:pPr>
      <w:r w:rsidRPr="00041F27">
        <w:rPr>
          <w:szCs w:val="28"/>
        </w:rPr>
        <w:t>13.10. Проведение апелляции оформляется протоколами, которые подписываются членами апелляционной комиссии.</w:t>
      </w:r>
    </w:p>
    <w:p w14:paraId="2CA5EA88" w14:textId="74233261" w:rsidR="00DD3567" w:rsidRPr="00041F27" w:rsidRDefault="00DD3567">
      <w:pPr>
        <w:spacing w:after="0"/>
        <w:ind w:firstLine="0"/>
        <w:jc w:val="left"/>
        <w:rPr>
          <w:szCs w:val="28"/>
        </w:rPr>
      </w:pPr>
      <w:r w:rsidRPr="00041F27">
        <w:rPr>
          <w:szCs w:val="28"/>
        </w:rPr>
        <w:br w:type="page"/>
      </w:r>
    </w:p>
    <w:p w14:paraId="2A93AB07" w14:textId="77777777" w:rsidR="00ED70E8" w:rsidRPr="00041F27" w:rsidRDefault="00DD3567" w:rsidP="00CB6D1E">
      <w:pPr>
        <w:pStyle w:val="1"/>
      </w:pPr>
      <w:bookmarkStart w:id="18" w:name="_Toc123069724"/>
      <w:r w:rsidRPr="00041F27">
        <w:lastRenderedPageBreak/>
        <w:t>14. Подведение итогов олимпиады.</w:t>
      </w:r>
      <w:bookmarkEnd w:id="18"/>
      <w:r w:rsidR="00ED70E8" w:rsidRPr="00041F27">
        <w:t xml:space="preserve"> </w:t>
      </w:r>
    </w:p>
    <w:p w14:paraId="505A4F3E" w14:textId="52B624D4" w:rsidR="00F842DA" w:rsidRPr="00041F27" w:rsidRDefault="00041F27" w:rsidP="00F842DA">
      <w:pPr>
        <w:ind w:firstLine="708"/>
        <w:rPr>
          <w:szCs w:val="28"/>
        </w:rPr>
      </w:pPr>
      <w:r>
        <w:rPr>
          <w:szCs w:val="28"/>
        </w:rPr>
        <w:t>14</w:t>
      </w:r>
      <w:r w:rsidR="00F842DA" w:rsidRPr="00041F27">
        <w:rPr>
          <w:szCs w:val="28"/>
        </w:rPr>
        <w:t xml:space="preserve">.1. Первичные результаты олимпиады участники узнают </w:t>
      </w:r>
      <w:r w:rsidR="007504BD" w:rsidRPr="00041F27">
        <w:rPr>
          <w:szCs w:val="28"/>
        </w:rPr>
        <w:t xml:space="preserve">в своем личном кабинете </w:t>
      </w:r>
      <w:r w:rsidR="00F842DA" w:rsidRPr="00041F27">
        <w:rPr>
          <w:szCs w:val="28"/>
        </w:rPr>
        <w:t xml:space="preserve">на сайте </w:t>
      </w:r>
      <w:hyperlink r:id="rId8" w:history="1">
        <w:r w:rsidR="00F842DA" w:rsidRPr="00041F27">
          <w:rPr>
            <w:rStyle w:val="a6"/>
            <w:szCs w:val="28"/>
          </w:rPr>
          <w:t>https://vsosh.rcoi61.ru/</w:t>
        </w:r>
      </w:hyperlink>
      <w:r w:rsidR="00F842DA" w:rsidRPr="00041F27">
        <w:rPr>
          <w:szCs w:val="28"/>
        </w:rPr>
        <w:t>. График и порядок ознакомления с первичными результатами публикуется на сайте ГБУ РО «РОЦОИСО»</w:t>
      </w:r>
      <w:r w:rsidR="007504BD" w:rsidRPr="00041F27">
        <w:rPr>
          <w:szCs w:val="28"/>
        </w:rPr>
        <w:t>.</w:t>
      </w:r>
    </w:p>
    <w:p w14:paraId="33A2D391" w14:textId="211065D2" w:rsidR="007504BD" w:rsidRPr="00041F27" w:rsidRDefault="00041F27" w:rsidP="00F842DA">
      <w:pPr>
        <w:ind w:firstLine="708"/>
        <w:rPr>
          <w:szCs w:val="28"/>
        </w:rPr>
      </w:pPr>
      <w:r>
        <w:rPr>
          <w:szCs w:val="28"/>
        </w:rPr>
        <w:t>14</w:t>
      </w:r>
      <w:r w:rsidR="007504BD" w:rsidRPr="00041F27">
        <w:rPr>
          <w:szCs w:val="28"/>
        </w:rPr>
        <w:t xml:space="preserve">.2. Для входа в личный кабинет участник получает в своей образовательной организации идентификатор – </w:t>
      </w:r>
      <w:r w:rsidR="007504BD" w:rsidRPr="00041F27">
        <w:rPr>
          <w:szCs w:val="28"/>
          <w:lang w:val="en-US"/>
        </w:rPr>
        <w:t>UUID</w:t>
      </w:r>
      <w:r w:rsidR="007504BD" w:rsidRPr="00041F27">
        <w:rPr>
          <w:szCs w:val="28"/>
        </w:rPr>
        <w:t>. В образовательные организации списки с идентификаторами направляют ответственные за ВсОШ специалисты органа местного самоуправления в сфере образования с соблюдением мер информационной безопасности.</w:t>
      </w:r>
    </w:p>
    <w:p w14:paraId="1F26A4BC" w14:textId="036300FA" w:rsidR="00F842DA" w:rsidRPr="00041F27" w:rsidRDefault="00041F27" w:rsidP="00F842DA">
      <w:pPr>
        <w:ind w:firstLine="708"/>
        <w:rPr>
          <w:szCs w:val="28"/>
        </w:rPr>
      </w:pPr>
      <w:r>
        <w:rPr>
          <w:szCs w:val="28"/>
        </w:rPr>
        <w:t>14</w:t>
      </w:r>
      <w:r w:rsidR="00F842DA" w:rsidRPr="00041F27">
        <w:rPr>
          <w:szCs w:val="28"/>
        </w:rPr>
        <w:t>.</w:t>
      </w:r>
      <w:r w:rsidR="007504BD" w:rsidRPr="00041F27">
        <w:rPr>
          <w:szCs w:val="28"/>
        </w:rPr>
        <w:t>3</w:t>
      </w:r>
      <w:r w:rsidR="00F842DA" w:rsidRPr="00041F27">
        <w:rPr>
          <w:szCs w:val="28"/>
        </w:rPr>
        <w:t xml:space="preserve">. 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 Документом, фиксирующим итоговые результаты олимпиады, является протокол жюри. </w:t>
      </w:r>
    </w:p>
    <w:p w14:paraId="0F77B130" w14:textId="58EE309B" w:rsidR="00F842DA" w:rsidRPr="00041F27" w:rsidRDefault="00041F27" w:rsidP="00F842DA">
      <w:pPr>
        <w:ind w:firstLine="708"/>
        <w:rPr>
          <w:szCs w:val="28"/>
        </w:rPr>
      </w:pPr>
      <w:r>
        <w:rPr>
          <w:szCs w:val="28"/>
        </w:rPr>
        <w:t>14</w:t>
      </w:r>
      <w:r w:rsidR="00F842DA" w:rsidRPr="00041F27">
        <w:rPr>
          <w:szCs w:val="28"/>
        </w:rPr>
        <w:t>.</w:t>
      </w:r>
      <w:r w:rsidR="007504BD" w:rsidRPr="00041F27">
        <w:rPr>
          <w:szCs w:val="28"/>
        </w:rPr>
        <w:t>4</w:t>
      </w:r>
      <w:r w:rsidR="00F842DA" w:rsidRPr="00041F27">
        <w:rPr>
          <w:szCs w:val="28"/>
        </w:rPr>
        <w:t>. Индивидуальные результаты участников с указанием сведений об участниках (фамилия, имя, отчество (при наличии), код и наименование муниципалитета, код и наименование образовательной организации, класс обучения, результат (баллы), статус (победитель / призёр / участник) заносятся в рейтинговую таблицу результатов участников регионального этапа ВсОШ,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w:t>
      </w:r>
    </w:p>
    <w:p w14:paraId="7DD534D5" w14:textId="0417288C" w:rsidR="00F842DA" w:rsidRPr="00041F27" w:rsidRDefault="00041F27" w:rsidP="00F842DA">
      <w:pPr>
        <w:ind w:firstLine="708"/>
        <w:rPr>
          <w:szCs w:val="28"/>
        </w:rPr>
      </w:pPr>
      <w:r>
        <w:rPr>
          <w:szCs w:val="28"/>
        </w:rPr>
        <w:t>14</w:t>
      </w:r>
      <w:r w:rsidR="00F842DA" w:rsidRPr="00041F27">
        <w:rPr>
          <w:szCs w:val="28"/>
        </w:rPr>
        <w:t>.</w:t>
      </w:r>
      <w:r w:rsidR="007504BD" w:rsidRPr="00041F27">
        <w:rPr>
          <w:szCs w:val="28"/>
        </w:rPr>
        <w:t>5</w:t>
      </w:r>
      <w:r w:rsidR="00F842DA" w:rsidRPr="00041F27">
        <w:rPr>
          <w:szCs w:val="28"/>
        </w:rPr>
        <w:t>. На основании рейтинговой таблицы и в соответствии с установленной квотой жюри определяет победителей и приз</w:t>
      </w:r>
      <w:r w:rsidR="00536E49" w:rsidRPr="00041F27">
        <w:rPr>
          <w:szCs w:val="28"/>
        </w:rPr>
        <w:t>е</w:t>
      </w:r>
      <w:r w:rsidR="00F842DA" w:rsidRPr="00041F27">
        <w:rPr>
          <w:szCs w:val="28"/>
        </w:rPr>
        <w:t>ров регионального этапа ВсОШ.</w:t>
      </w:r>
      <w:r w:rsidR="00ED70E8" w:rsidRPr="00041F27">
        <w:rPr>
          <w:szCs w:val="28"/>
        </w:rPr>
        <w:t xml:space="preserve"> </w:t>
      </w:r>
    </w:p>
    <w:p w14:paraId="2462A16A" w14:textId="56C96FFF" w:rsidR="00F842DA" w:rsidRPr="00041F27" w:rsidRDefault="00041F27" w:rsidP="00F842DA">
      <w:pPr>
        <w:ind w:firstLine="708"/>
        <w:rPr>
          <w:szCs w:val="28"/>
        </w:rPr>
      </w:pPr>
      <w:r>
        <w:rPr>
          <w:szCs w:val="28"/>
        </w:rPr>
        <w:t>14</w:t>
      </w:r>
      <w:r w:rsidR="00F842DA" w:rsidRPr="00041F27">
        <w:rPr>
          <w:szCs w:val="28"/>
        </w:rPr>
        <w:t>.</w:t>
      </w:r>
      <w:r w:rsidR="007504BD" w:rsidRPr="00041F27">
        <w:rPr>
          <w:szCs w:val="28"/>
        </w:rPr>
        <w:t>6</w:t>
      </w:r>
      <w:r w:rsidR="00F842DA" w:rsidRPr="00041F27">
        <w:rPr>
          <w:szCs w:val="28"/>
        </w:rPr>
        <w:t>. Председатель жюри предоставляет организатору протокол, утверждающий индивидуальные результаты участников регионального этапа ВсОШ, оформленные в виде рейтинговой таблицы победителей, приз</w:t>
      </w:r>
      <w:r w:rsidR="00536E49" w:rsidRPr="00041F27">
        <w:rPr>
          <w:szCs w:val="28"/>
        </w:rPr>
        <w:t>е</w:t>
      </w:r>
      <w:r w:rsidR="00F842DA" w:rsidRPr="00041F27">
        <w:rPr>
          <w:szCs w:val="28"/>
        </w:rPr>
        <w:t>ров и участников, а также аналитический отчет о результатах выполнения олимпиадных заданий по соответствующему общеобразовательному предмету.</w:t>
      </w:r>
    </w:p>
    <w:p w14:paraId="26124AC4" w14:textId="66DC8B41" w:rsidR="00AE13FD" w:rsidRPr="00041F27" w:rsidRDefault="00041F27" w:rsidP="00F842DA">
      <w:pPr>
        <w:ind w:firstLine="708"/>
        <w:rPr>
          <w:rFonts w:cs="Times New Roman"/>
          <w:color w:val="333333"/>
          <w:szCs w:val="28"/>
          <w:shd w:val="clear" w:color="auto" w:fill="FFFFFF"/>
        </w:rPr>
      </w:pPr>
      <w:r>
        <w:rPr>
          <w:szCs w:val="28"/>
        </w:rPr>
        <w:t>14</w:t>
      </w:r>
      <w:r w:rsidR="00F842DA" w:rsidRPr="00041F27">
        <w:rPr>
          <w:szCs w:val="28"/>
        </w:rPr>
        <w:t>.</w:t>
      </w:r>
      <w:r w:rsidR="007504BD" w:rsidRPr="00041F27">
        <w:rPr>
          <w:szCs w:val="28"/>
        </w:rPr>
        <w:t>7</w:t>
      </w:r>
      <w:r w:rsidR="00F842DA" w:rsidRPr="00041F27">
        <w:rPr>
          <w:szCs w:val="28"/>
        </w:rPr>
        <w:t xml:space="preserve">. </w:t>
      </w:r>
      <w:r w:rsidR="00F842DA" w:rsidRPr="00041F27">
        <w:rPr>
          <w:rFonts w:cs="Times New Roman"/>
          <w:szCs w:val="28"/>
        </w:rPr>
        <w:t>Публикация индивидуальных результатов участников регионального этапа ВсОШ осуществляется на 14-й календарный день со дня окончания соревновательных туров олимпиады по конкретному общеобразовательному предмету</w:t>
      </w:r>
      <w:r w:rsidRPr="00041F27">
        <w:rPr>
          <w:rFonts w:cs="Times New Roman"/>
          <w:szCs w:val="28"/>
        </w:rPr>
        <w:t>.</w:t>
      </w:r>
      <w:r w:rsidR="005303AE" w:rsidRPr="00041F27">
        <w:rPr>
          <w:rFonts w:cs="Times New Roman"/>
          <w:szCs w:val="28"/>
        </w:rPr>
        <w:t xml:space="preserve"> </w:t>
      </w:r>
      <w:r w:rsidR="005303AE" w:rsidRPr="00041F27">
        <w:rPr>
          <w:rFonts w:cs="Times New Roman"/>
          <w:color w:val="333333"/>
          <w:szCs w:val="28"/>
          <w:shd w:val="clear" w:color="auto" w:fill="FFFFFF"/>
        </w:rPr>
        <w:t>И</w:t>
      </w:r>
      <w:r w:rsidR="00AE13FD" w:rsidRPr="00041F27">
        <w:rPr>
          <w:rFonts w:cs="Times New Roman"/>
          <w:color w:val="333333"/>
          <w:szCs w:val="28"/>
          <w:shd w:val="clear" w:color="auto" w:fill="FFFFFF"/>
        </w:rPr>
        <w:t>тоговые результаты регионального этапа олимпиады по каждому общеобразовательному предмету утверждаются приказом минобразования Ростовской области.</w:t>
      </w:r>
    </w:p>
    <w:p w14:paraId="398A1941" w14:textId="0DF4FEBE" w:rsidR="00F842DA" w:rsidRPr="00041F27" w:rsidRDefault="00041F27" w:rsidP="00F842DA">
      <w:pPr>
        <w:ind w:firstLine="708"/>
        <w:rPr>
          <w:szCs w:val="28"/>
        </w:rPr>
      </w:pPr>
      <w:r>
        <w:rPr>
          <w:szCs w:val="28"/>
        </w:rPr>
        <w:t>14</w:t>
      </w:r>
      <w:r w:rsidR="00F842DA" w:rsidRPr="00041F27">
        <w:rPr>
          <w:szCs w:val="28"/>
        </w:rPr>
        <w:t>.</w:t>
      </w:r>
      <w:r w:rsidR="007504BD" w:rsidRPr="00041F27">
        <w:rPr>
          <w:szCs w:val="28"/>
        </w:rPr>
        <w:t>8</w:t>
      </w:r>
      <w:r w:rsidR="00F842DA" w:rsidRPr="00041F27">
        <w:rPr>
          <w:szCs w:val="28"/>
        </w:rPr>
        <w:t xml:space="preserve"> Победители и призеры регионального этапа олимпиады награждаются поощрительными грамотами</w:t>
      </w:r>
      <w:r w:rsidR="006925A6" w:rsidRPr="00041F27">
        <w:rPr>
          <w:szCs w:val="28"/>
        </w:rPr>
        <w:t>.</w:t>
      </w:r>
    </w:p>
    <w:p w14:paraId="331B8010" w14:textId="77777777" w:rsidR="00F842DA" w:rsidRPr="00041F27" w:rsidRDefault="00F842DA">
      <w:pPr>
        <w:spacing w:after="0"/>
        <w:ind w:firstLine="0"/>
        <w:jc w:val="left"/>
        <w:rPr>
          <w:szCs w:val="28"/>
        </w:rPr>
      </w:pPr>
      <w:r w:rsidRPr="00041F27">
        <w:rPr>
          <w:szCs w:val="28"/>
        </w:rPr>
        <w:br w:type="page"/>
      </w:r>
    </w:p>
    <w:p w14:paraId="6DCC246E" w14:textId="5D937E50" w:rsidR="001474C3" w:rsidRPr="00041F27" w:rsidRDefault="001474C3" w:rsidP="001474C3">
      <w:pPr>
        <w:jc w:val="right"/>
        <w:rPr>
          <w:rFonts w:cs="Times New Roman"/>
          <w:i/>
          <w:iCs/>
          <w:szCs w:val="28"/>
        </w:rPr>
      </w:pPr>
      <w:r w:rsidRPr="00041F27">
        <w:rPr>
          <w:rFonts w:cs="Times New Roman"/>
          <w:i/>
          <w:iCs/>
          <w:szCs w:val="28"/>
        </w:rPr>
        <w:lastRenderedPageBreak/>
        <w:t>Приложение №1</w:t>
      </w:r>
    </w:p>
    <w:p w14:paraId="38C5D38D" w14:textId="77777777" w:rsidR="001542B2" w:rsidRPr="00041F27" w:rsidRDefault="001542B2" w:rsidP="001542B2">
      <w:pPr>
        <w:jc w:val="right"/>
        <w:rPr>
          <w:rFonts w:cs="Times New Roman"/>
          <w:i/>
          <w:iCs/>
          <w:szCs w:val="28"/>
        </w:rPr>
      </w:pPr>
      <w:r w:rsidRPr="00041F27">
        <w:rPr>
          <w:rFonts w:cs="Times New Roman"/>
          <w:i/>
          <w:iCs/>
          <w:szCs w:val="28"/>
        </w:rPr>
        <w:t>Анкета участника</w:t>
      </w:r>
    </w:p>
    <w:tbl>
      <w:tblPr>
        <w:tblW w:w="9414" w:type="dxa"/>
        <w:tblLook w:val="04A0" w:firstRow="1" w:lastRow="0" w:firstColumn="1" w:lastColumn="0" w:noHBand="0" w:noVBand="1"/>
      </w:tblPr>
      <w:tblGrid>
        <w:gridCol w:w="278"/>
        <w:gridCol w:w="1960"/>
        <w:gridCol w:w="480"/>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78"/>
      </w:tblGrid>
      <w:tr w:rsidR="001542B2" w:rsidRPr="00041F27" w14:paraId="399B0C5E" w14:textId="77777777" w:rsidTr="00ED70E8">
        <w:trPr>
          <w:trHeight w:val="135"/>
        </w:trPr>
        <w:tc>
          <w:tcPr>
            <w:tcW w:w="180" w:type="dxa"/>
            <w:tcBorders>
              <w:top w:val="single" w:sz="4" w:space="0" w:color="0D0D0D"/>
              <w:left w:val="single" w:sz="4" w:space="0" w:color="0D0D0D"/>
              <w:bottom w:val="nil"/>
              <w:right w:val="nil"/>
            </w:tcBorders>
            <w:shd w:val="clear" w:color="auto" w:fill="auto"/>
            <w:noWrap/>
            <w:vAlign w:val="bottom"/>
            <w:hideMark/>
          </w:tcPr>
          <w:p w14:paraId="18519D6B"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single" w:sz="4" w:space="0" w:color="0D0D0D"/>
              <w:left w:val="nil"/>
              <w:bottom w:val="nil"/>
              <w:right w:val="nil"/>
            </w:tcBorders>
            <w:shd w:val="clear" w:color="auto" w:fill="auto"/>
            <w:noWrap/>
            <w:vAlign w:val="bottom"/>
            <w:hideMark/>
          </w:tcPr>
          <w:p w14:paraId="0E10D982"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94" w:type="dxa"/>
            <w:tcBorders>
              <w:top w:val="single" w:sz="4" w:space="0" w:color="0D0D0D"/>
              <w:left w:val="nil"/>
              <w:bottom w:val="nil"/>
              <w:right w:val="nil"/>
            </w:tcBorders>
            <w:shd w:val="clear" w:color="auto" w:fill="auto"/>
            <w:noWrap/>
            <w:vAlign w:val="bottom"/>
            <w:hideMark/>
          </w:tcPr>
          <w:p w14:paraId="3774F637"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1D167958"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0239E4E3"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020E899F"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02C2523D"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73D99E7B"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7EA1D353"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21351DF3"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0DCAC46E"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36DE5893"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0AF8C41D"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048855AB"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7D4B3F62"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4ACB90A1"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7E785E68"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6ACAA787"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7B89C7AC"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6FBE0565"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67E1F3E4"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625669F0"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282AFC8C"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142750F7"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4359DFDC"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69EDC360"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616D2C83"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60" w:type="dxa"/>
            <w:tcBorders>
              <w:top w:val="single" w:sz="4" w:space="0" w:color="0D0D0D"/>
              <w:left w:val="nil"/>
              <w:bottom w:val="nil"/>
              <w:right w:val="single" w:sz="4" w:space="0" w:color="0D0D0D"/>
            </w:tcBorders>
            <w:shd w:val="clear" w:color="auto" w:fill="auto"/>
            <w:noWrap/>
            <w:vAlign w:val="bottom"/>
            <w:hideMark/>
          </w:tcPr>
          <w:p w14:paraId="34519A59"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0566183F" w14:textId="77777777" w:rsidTr="00ED70E8">
        <w:trPr>
          <w:trHeight w:val="285"/>
        </w:trPr>
        <w:tc>
          <w:tcPr>
            <w:tcW w:w="180" w:type="dxa"/>
            <w:tcBorders>
              <w:top w:val="nil"/>
              <w:left w:val="single" w:sz="4" w:space="0" w:color="0D0D0D"/>
              <w:bottom w:val="nil"/>
              <w:right w:val="nil"/>
            </w:tcBorders>
            <w:shd w:val="clear" w:color="auto" w:fill="auto"/>
            <w:noWrap/>
            <w:vAlign w:val="bottom"/>
            <w:hideMark/>
          </w:tcPr>
          <w:p w14:paraId="0C36494B"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8974" w:type="dxa"/>
            <w:gridSpan w:val="26"/>
            <w:tcBorders>
              <w:top w:val="nil"/>
              <w:left w:val="nil"/>
              <w:bottom w:val="nil"/>
              <w:right w:val="nil"/>
            </w:tcBorders>
            <w:shd w:val="clear" w:color="auto" w:fill="auto"/>
            <w:noWrap/>
            <w:vAlign w:val="bottom"/>
            <w:hideMark/>
          </w:tcPr>
          <w:p w14:paraId="19A67F3E" w14:textId="37154218"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Анкета</w:t>
            </w:r>
            <w:r w:rsidR="00493732" w:rsidRPr="00041F27">
              <w:rPr>
                <w:rFonts w:ascii="Helvetica" w:eastAsia="Times New Roman" w:hAnsi="Helvetica" w:cs="Arial"/>
                <w:color w:val="000000"/>
                <w:sz w:val="24"/>
                <w:szCs w:val="24"/>
                <w:lang w:eastAsia="ru-RU"/>
              </w:rPr>
              <w:t xml:space="preserve"> участника регионального этапа в</w:t>
            </w:r>
            <w:r w:rsidRPr="00041F27">
              <w:rPr>
                <w:rFonts w:ascii="Helvetica" w:eastAsia="Times New Roman" w:hAnsi="Helvetica" w:cs="Arial"/>
                <w:color w:val="000000"/>
                <w:sz w:val="24"/>
                <w:szCs w:val="24"/>
                <w:lang w:eastAsia="ru-RU"/>
              </w:rPr>
              <w:t>сероссийской олимпиады школьников</w:t>
            </w:r>
          </w:p>
        </w:tc>
        <w:tc>
          <w:tcPr>
            <w:tcW w:w="260" w:type="dxa"/>
            <w:tcBorders>
              <w:top w:val="nil"/>
              <w:left w:val="nil"/>
              <w:bottom w:val="nil"/>
              <w:right w:val="single" w:sz="4" w:space="0" w:color="0D0D0D"/>
            </w:tcBorders>
            <w:shd w:val="clear" w:color="auto" w:fill="auto"/>
            <w:noWrap/>
            <w:vAlign w:val="bottom"/>
            <w:hideMark/>
          </w:tcPr>
          <w:p w14:paraId="236C1B75"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1AF47103" w14:textId="77777777" w:rsidTr="00ED70E8">
        <w:trPr>
          <w:trHeight w:val="300"/>
        </w:trPr>
        <w:tc>
          <w:tcPr>
            <w:tcW w:w="180" w:type="dxa"/>
            <w:tcBorders>
              <w:top w:val="nil"/>
              <w:left w:val="single" w:sz="4" w:space="0" w:color="0D0D0D"/>
              <w:bottom w:val="nil"/>
              <w:right w:val="nil"/>
            </w:tcBorders>
            <w:shd w:val="clear" w:color="auto" w:fill="auto"/>
            <w:noWrap/>
            <w:vAlign w:val="bottom"/>
            <w:hideMark/>
          </w:tcPr>
          <w:p w14:paraId="38BCD9F7"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4002B199" w14:textId="77777777" w:rsidR="001542B2" w:rsidRPr="00041F27"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4263FE64"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по</w:t>
            </w:r>
          </w:p>
        </w:tc>
        <w:tc>
          <w:tcPr>
            <w:tcW w:w="5040" w:type="dxa"/>
            <w:gridSpan w:val="18"/>
            <w:tcBorders>
              <w:top w:val="nil"/>
              <w:left w:val="nil"/>
              <w:bottom w:val="single" w:sz="4" w:space="0" w:color="auto"/>
              <w:right w:val="nil"/>
            </w:tcBorders>
            <w:shd w:val="clear" w:color="auto" w:fill="auto"/>
            <w:noWrap/>
            <w:vAlign w:val="center"/>
            <w:hideMark/>
          </w:tcPr>
          <w:p w14:paraId="11232AEE"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nil"/>
              <w:left w:val="nil"/>
              <w:bottom w:val="nil"/>
              <w:right w:val="nil"/>
            </w:tcBorders>
            <w:shd w:val="clear" w:color="auto" w:fill="auto"/>
            <w:noWrap/>
            <w:vAlign w:val="bottom"/>
            <w:hideMark/>
          </w:tcPr>
          <w:p w14:paraId="0D32B5D2"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p>
        </w:tc>
        <w:tc>
          <w:tcPr>
            <w:tcW w:w="280" w:type="dxa"/>
            <w:tcBorders>
              <w:top w:val="nil"/>
              <w:left w:val="nil"/>
              <w:bottom w:val="nil"/>
              <w:right w:val="nil"/>
            </w:tcBorders>
            <w:shd w:val="clear" w:color="auto" w:fill="auto"/>
            <w:noWrap/>
            <w:vAlign w:val="bottom"/>
            <w:hideMark/>
          </w:tcPr>
          <w:p w14:paraId="6D75E618" w14:textId="77777777" w:rsidR="001542B2" w:rsidRPr="00041F27" w:rsidRDefault="001542B2" w:rsidP="00ED70E8">
            <w:pPr>
              <w:spacing w:after="0"/>
              <w:ind w:firstLine="0"/>
              <w:jc w:val="center"/>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F091862" w14:textId="77777777" w:rsidR="001542B2" w:rsidRPr="00041F27" w:rsidRDefault="001542B2" w:rsidP="00ED70E8">
            <w:pPr>
              <w:spacing w:after="0"/>
              <w:ind w:firstLine="0"/>
              <w:jc w:val="center"/>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AF95691" w14:textId="77777777" w:rsidR="001542B2" w:rsidRPr="00041F27" w:rsidRDefault="001542B2" w:rsidP="00ED70E8">
            <w:pPr>
              <w:spacing w:after="0"/>
              <w:ind w:firstLine="0"/>
              <w:jc w:val="center"/>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A7AF941" w14:textId="77777777" w:rsidR="001542B2" w:rsidRPr="00041F27" w:rsidRDefault="001542B2" w:rsidP="00ED70E8">
            <w:pPr>
              <w:spacing w:after="0"/>
              <w:ind w:firstLine="0"/>
              <w:jc w:val="center"/>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AB900C3" w14:textId="77777777" w:rsidR="001542B2" w:rsidRPr="00041F27" w:rsidRDefault="001542B2" w:rsidP="00ED70E8">
            <w:pPr>
              <w:spacing w:after="0"/>
              <w:ind w:firstLine="0"/>
              <w:jc w:val="center"/>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565F23FC"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28B390C1" w14:textId="77777777" w:rsidTr="00ED70E8">
        <w:trPr>
          <w:trHeight w:val="240"/>
        </w:trPr>
        <w:tc>
          <w:tcPr>
            <w:tcW w:w="180" w:type="dxa"/>
            <w:tcBorders>
              <w:top w:val="nil"/>
              <w:left w:val="single" w:sz="4" w:space="0" w:color="0D0D0D"/>
              <w:bottom w:val="nil"/>
              <w:right w:val="nil"/>
            </w:tcBorders>
            <w:shd w:val="clear" w:color="auto" w:fill="auto"/>
            <w:noWrap/>
            <w:vAlign w:val="bottom"/>
            <w:hideMark/>
          </w:tcPr>
          <w:p w14:paraId="2EA03A3C"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53E6E7D6" w14:textId="77777777" w:rsidR="001542B2" w:rsidRPr="00041F27"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5C58E6FD"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9A2677A"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6689EEB"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6A570EB"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3E9AF28"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6F14575"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1680" w:type="dxa"/>
            <w:gridSpan w:val="6"/>
            <w:tcBorders>
              <w:top w:val="single" w:sz="4" w:space="0" w:color="auto"/>
              <w:left w:val="nil"/>
              <w:bottom w:val="nil"/>
              <w:right w:val="nil"/>
            </w:tcBorders>
            <w:shd w:val="clear" w:color="auto" w:fill="auto"/>
            <w:noWrap/>
            <w:hideMark/>
          </w:tcPr>
          <w:p w14:paraId="61026E9F" w14:textId="77777777" w:rsidR="001542B2" w:rsidRPr="00041F27" w:rsidRDefault="001542B2" w:rsidP="00ED70E8">
            <w:pPr>
              <w:spacing w:after="0"/>
              <w:ind w:firstLine="0"/>
              <w:jc w:val="center"/>
              <w:rPr>
                <w:rFonts w:ascii="Helvetica" w:eastAsia="Times New Roman" w:hAnsi="Helvetica" w:cs="Arial"/>
                <w:color w:val="000000"/>
                <w:sz w:val="18"/>
                <w:szCs w:val="18"/>
                <w:lang w:eastAsia="ru-RU"/>
              </w:rPr>
            </w:pPr>
            <w:r w:rsidRPr="00041F27">
              <w:rPr>
                <w:rFonts w:ascii="Helvetica" w:eastAsia="Times New Roman" w:hAnsi="Helvetica" w:cs="Arial"/>
                <w:color w:val="000000"/>
                <w:sz w:val="18"/>
                <w:szCs w:val="18"/>
                <w:lang w:eastAsia="ru-RU"/>
              </w:rPr>
              <w:t>предмет</w:t>
            </w:r>
          </w:p>
        </w:tc>
        <w:tc>
          <w:tcPr>
            <w:tcW w:w="280" w:type="dxa"/>
            <w:tcBorders>
              <w:top w:val="nil"/>
              <w:left w:val="nil"/>
              <w:bottom w:val="nil"/>
              <w:right w:val="nil"/>
            </w:tcBorders>
            <w:shd w:val="clear" w:color="auto" w:fill="auto"/>
            <w:noWrap/>
            <w:vAlign w:val="bottom"/>
            <w:hideMark/>
          </w:tcPr>
          <w:p w14:paraId="355AB0CA" w14:textId="77777777" w:rsidR="001542B2" w:rsidRPr="00041F27" w:rsidRDefault="001542B2" w:rsidP="00ED70E8">
            <w:pPr>
              <w:spacing w:after="0"/>
              <w:ind w:firstLine="0"/>
              <w:jc w:val="center"/>
              <w:rPr>
                <w:rFonts w:ascii="Helvetica" w:eastAsia="Times New Roman" w:hAnsi="Helvetica" w:cs="Arial"/>
                <w:color w:val="000000"/>
                <w:sz w:val="18"/>
                <w:szCs w:val="18"/>
                <w:lang w:eastAsia="ru-RU"/>
              </w:rPr>
            </w:pPr>
          </w:p>
        </w:tc>
        <w:tc>
          <w:tcPr>
            <w:tcW w:w="280" w:type="dxa"/>
            <w:tcBorders>
              <w:top w:val="nil"/>
              <w:left w:val="nil"/>
              <w:bottom w:val="nil"/>
              <w:right w:val="nil"/>
            </w:tcBorders>
            <w:shd w:val="clear" w:color="auto" w:fill="auto"/>
            <w:noWrap/>
            <w:vAlign w:val="bottom"/>
            <w:hideMark/>
          </w:tcPr>
          <w:p w14:paraId="733D05DA"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7167F8C"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527E160"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5FDC63C"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3AAEC00"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F2C8DAC"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B43D8E0"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4E3D79B"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3D2FAB3"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FE87101"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344143F"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5C98967"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4FA9306C"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1AA298B0" w14:textId="77777777" w:rsidTr="00ED70E8">
        <w:trPr>
          <w:trHeight w:val="360"/>
        </w:trPr>
        <w:tc>
          <w:tcPr>
            <w:tcW w:w="180" w:type="dxa"/>
            <w:tcBorders>
              <w:top w:val="nil"/>
              <w:left w:val="single" w:sz="4" w:space="0" w:color="0D0D0D"/>
              <w:bottom w:val="nil"/>
              <w:right w:val="nil"/>
            </w:tcBorders>
            <w:shd w:val="clear" w:color="auto" w:fill="auto"/>
            <w:noWrap/>
            <w:vAlign w:val="bottom"/>
            <w:hideMark/>
          </w:tcPr>
          <w:p w14:paraId="0BC4F6B6"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1E39593E" w14:textId="77777777" w:rsidR="001542B2" w:rsidRPr="00041F27" w:rsidRDefault="001542B2" w:rsidP="00ED70E8">
            <w:pPr>
              <w:spacing w:after="0"/>
              <w:ind w:firstLine="0"/>
              <w:jc w:val="left"/>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Фамилия</w:t>
            </w:r>
          </w:p>
        </w:tc>
        <w:tc>
          <w:tcPr>
            <w:tcW w:w="29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921710C"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2FAA4D0"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4919607"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0357BE8"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EDF6CAA"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C58997C"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E05212F"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5D6DAB8"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E91AC18"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583FA1A"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31E61B5"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F972150"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3E5DBA0"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4274046"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0D98B48"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4C1186F"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ED3148C"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2C7F782"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C6EF5FD"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7DFDADA"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1DBC56B"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7318D30"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30232D1"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664679A"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4E73319"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60" w:type="dxa"/>
            <w:tcBorders>
              <w:top w:val="nil"/>
              <w:left w:val="nil"/>
              <w:bottom w:val="nil"/>
              <w:right w:val="single" w:sz="4" w:space="0" w:color="0D0D0D"/>
            </w:tcBorders>
            <w:shd w:val="clear" w:color="auto" w:fill="auto"/>
            <w:noWrap/>
            <w:vAlign w:val="bottom"/>
            <w:hideMark/>
          </w:tcPr>
          <w:p w14:paraId="54A009BE"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375EBF7F" w14:textId="77777777" w:rsidTr="00ED70E8">
        <w:trPr>
          <w:trHeight w:val="105"/>
        </w:trPr>
        <w:tc>
          <w:tcPr>
            <w:tcW w:w="180" w:type="dxa"/>
            <w:tcBorders>
              <w:top w:val="nil"/>
              <w:left w:val="single" w:sz="4" w:space="0" w:color="0D0D0D"/>
              <w:bottom w:val="nil"/>
              <w:right w:val="nil"/>
            </w:tcBorders>
            <w:shd w:val="clear" w:color="auto" w:fill="auto"/>
            <w:noWrap/>
            <w:vAlign w:val="bottom"/>
            <w:hideMark/>
          </w:tcPr>
          <w:p w14:paraId="6AC86988"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25857F31" w14:textId="77777777" w:rsidR="001542B2" w:rsidRPr="00041F27"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0D6D4D26"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535762F"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F03B892"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CCCAE87"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35043B0"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9419E2F"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55E7CD0"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4E72E9F"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3F47BA7"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538931B"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67039B1"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A620EB3"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EDAA2E0"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4A7278A"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BA4D3DD"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D60B382"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1D33D1F"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FDC9F43"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DD68E61"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B20EC30"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911DC2E"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D38BC88"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4A595DB"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F72D47D"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34EA8C3"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7BAD0326"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3FC967B7" w14:textId="77777777" w:rsidTr="00ED70E8">
        <w:trPr>
          <w:trHeight w:val="360"/>
        </w:trPr>
        <w:tc>
          <w:tcPr>
            <w:tcW w:w="180" w:type="dxa"/>
            <w:tcBorders>
              <w:top w:val="nil"/>
              <w:left w:val="single" w:sz="4" w:space="0" w:color="0D0D0D"/>
              <w:bottom w:val="nil"/>
              <w:right w:val="nil"/>
            </w:tcBorders>
            <w:shd w:val="clear" w:color="auto" w:fill="auto"/>
            <w:noWrap/>
            <w:vAlign w:val="bottom"/>
            <w:hideMark/>
          </w:tcPr>
          <w:p w14:paraId="48E52AE7"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1AABA980" w14:textId="77777777" w:rsidR="001542B2" w:rsidRPr="00041F27" w:rsidRDefault="001542B2" w:rsidP="00ED70E8">
            <w:pPr>
              <w:spacing w:after="0"/>
              <w:ind w:firstLine="0"/>
              <w:jc w:val="left"/>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Имя</w:t>
            </w:r>
          </w:p>
        </w:tc>
        <w:tc>
          <w:tcPr>
            <w:tcW w:w="29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6925536"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6DBDDEB"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BDD7063"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92D7516"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FF18EDA"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1023470"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CA26E19"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E66A4E1"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2D00AFB"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241FE59"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8C77AE4"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7C25F83"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6D6E088"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C70A73B"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8CC7CDD"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7DF22D9"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6489C47"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AA0012B"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759C35B"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9A87A42"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F672E03"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45D02A1"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F3AB6A7"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A7DE82E"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B40F970"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60" w:type="dxa"/>
            <w:tcBorders>
              <w:top w:val="nil"/>
              <w:left w:val="nil"/>
              <w:bottom w:val="nil"/>
              <w:right w:val="single" w:sz="4" w:space="0" w:color="0D0D0D"/>
            </w:tcBorders>
            <w:shd w:val="clear" w:color="auto" w:fill="auto"/>
            <w:noWrap/>
            <w:vAlign w:val="bottom"/>
            <w:hideMark/>
          </w:tcPr>
          <w:p w14:paraId="66AE1786"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17ECF3CB" w14:textId="77777777" w:rsidTr="00ED70E8">
        <w:trPr>
          <w:trHeight w:val="105"/>
        </w:trPr>
        <w:tc>
          <w:tcPr>
            <w:tcW w:w="180" w:type="dxa"/>
            <w:tcBorders>
              <w:top w:val="nil"/>
              <w:left w:val="single" w:sz="4" w:space="0" w:color="0D0D0D"/>
              <w:bottom w:val="nil"/>
              <w:right w:val="nil"/>
            </w:tcBorders>
            <w:shd w:val="clear" w:color="auto" w:fill="auto"/>
            <w:noWrap/>
            <w:vAlign w:val="bottom"/>
            <w:hideMark/>
          </w:tcPr>
          <w:p w14:paraId="2C9CB0DF"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123A293D" w14:textId="77777777" w:rsidR="001542B2" w:rsidRPr="00041F27"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5C4CD4E9"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A90E0FD"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314046D"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1FAC47A"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C507853"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624F997"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388165C"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6CE8E9C"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D419937"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89FA2B5"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F31B76C"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1567084"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C276055"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DA75168"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6EAC2EC"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7449DCA"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E664838"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4ED4D4E"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EBB95AF"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D6A2713"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C69EF34"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70A5590"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2814D94"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589FF8E"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A1DCDCA"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446CAB1B"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43D46478" w14:textId="77777777" w:rsidTr="00ED70E8">
        <w:trPr>
          <w:trHeight w:val="360"/>
        </w:trPr>
        <w:tc>
          <w:tcPr>
            <w:tcW w:w="180" w:type="dxa"/>
            <w:tcBorders>
              <w:top w:val="nil"/>
              <w:left w:val="single" w:sz="4" w:space="0" w:color="0D0D0D"/>
              <w:bottom w:val="nil"/>
              <w:right w:val="nil"/>
            </w:tcBorders>
            <w:shd w:val="clear" w:color="auto" w:fill="auto"/>
            <w:noWrap/>
            <w:vAlign w:val="bottom"/>
            <w:hideMark/>
          </w:tcPr>
          <w:p w14:paraId="78516312"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6552AFCF" w14:textId="77777777" w:rsidR="001542B2" w:rsidRPr="00041F27" w:rsidRDefault="001542B2" w:rsidP="00ED70E8">
            <w:pPr>
              <w:spacing w:after="0"/>
              <w:ind w:firstLine="0"/>
              <w:jc w:val="left"/>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Отчество</w:t>
            </w:r>
          </w:p>
        </w:tc>
        <w:tc>
          <w:tcPr>
            <w:tcW w:w="29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02F8539"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A169A33"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0265CBC"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AC079B5"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509CD53"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416C850"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90F72C4"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0B28A8B"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C79B8F4"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4B96D43"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8A190A9"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9377DC3"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0E05790"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98C1238"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DA3BF32"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DEA9444"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B46C9E6"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5BC4431"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290B1CB"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4016FBF"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628B24C"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24D0B7D"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0BE9A3F"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B302293"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0AB4A61"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60" w:type="dxa"/>
            <w:tcBorders>
              <w:top w:val="nil"/>
              <w:left w:val="nil"/>
              <w:bottom w:val="nil"/>
              <w:right w:val="single" w:sz="4" w:space="0" w:color="0D0D0D"/>
            </w:tcBorders>
            <w:shd w:val="clear" w:color="auto" w:fill="auto"/>
            <w:noWrap/>
            <w:vAlign w:val="bottom"/>
            <w:hideMark/>
          </w:tcPr>
          <w:p w14:paraId="16513113"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00784FBF" w14:textId="77777777" w:rsidTr="00ED70E8">
        <w:trPr>
          <w:trHeight w:val="150"/>
        </w:trPr>
        <w:tc>
          <w:tcPr>
            <w:tcW w:w="180" w:type="dxa"/>
            <w:tcBorders>
              <w:top w:val="nil"/>
              <w:left w:val="single" w:sz="4" w:space="0" w:color="0D0D0D"/>
              <w:bottom w:val="nil"/>
              <w:right w:val="nil"/>
            </w:tcBorders>
            <w:shd w:val="clear" w:color="auto" w:fill="auto"/>
            <w:noWrap/>
            <w:vAlign w:val="bottom"/>
            <w:hideMark/>
          </w:tcPr>
          <w:p w14:paraId="461F1CC5"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329F8EDA" w14:textId="77777777" w:rsidR="001542B2" w:rsidRPr="00041F27"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2E382081"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A43D080"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6A29DF5"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792A994"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08069FC"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96EAC82"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5DCC767"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1DA7B88"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5C1E453"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A612EC7"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D4C4DFA"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35846D0"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CA16EFB"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82B6FB9"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569CC31"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6CB78A5"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6E05417"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706E3D4"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E5EFE06"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D442D5C"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B8CDB97"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5D12066"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2D4BC27"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642E881"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FDE6985"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5282D6D3"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7EB464E6" w14:textId="77777777" w:rsidTr="00ED70E8">
        <w:trPr>
          <w:trHeight w:val="360"/>
        </w:trPr>
        <w:tc>
          <w:tcPr>
            <w:tcW w:w="180" w:type="dxa"/>
            <w:tcBorders>
              <w:top w:val="nil"/>
              <w:left w:val="single" w:sz="4" w:space="0" w:color="0D0D0D"/>
              <w:bottom w:val="nil"/>
              <w:right w:val="nil"/>
            </w:tcBorders>
            <w:shd w:val="clear" w:color="auto" w:fill="auto"/>
            <w:noWrap/>
            <w:vAlign w:val="bottom"/>
            <w:hideMark/>
          </w:tcPr>
          <w:p w14:paraId="229805DD"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3D25C0F5" w14:textId="77777777" w:rsidR="001542B2" w:rsidRPr="00041F27" w:rsidRDefault="001542B2" w:rsidP="00ED70E8">
            <w:pPr>
              <w:spacing w:after="0"/>
              <w:ind w:firstLine="0"/>
              <w:jc w:val="left"/>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Дата рождения</w:t>
            </w:r>
          </w:p>
        </w:tc>
        <w:tc>
          <w:tcPr>
            <w:tcW w:w="29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C685BE4"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A9A3D19"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A26F148"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302FAC0"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45A55F0"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89FCF40"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5DE95DB"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727B09A"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nil"/>
              <w:left w:val="nil"/>
              <w:bottom w:val="nil"/>
              <w:right w:val="nil"/>
            </w:tcBorders>
            <w:shd w:val="clear" w:color="auto" w:fill="auto"/>
            <w:noWrap/>
            <w:vAlign w:val="bottom"/>
            <w:hideMark/>
          </w:tcPr>
          <w:p w14:paraId="08AEC6B6"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p>
        </w:tc>
        <w:tc>
          <w:tcPr>
            <w:tcW w:w="3920" w:type="dxa"/>
            <w:gridSpan w:val="14"/>
            <w:tcBorders>
              <w:top w:val="nil"/>
              <w:left w:val="nil"/>
              <w:bottom w:val="nil"/>
              <w:right w:val="nil"/>
            </w:tcBorders>
            <w:shd w:val="clear" w:color="auto" w:fill="auto"/>
            <w:noWrap/>
            <w:vAlign w:val="bottom"/>
            <w:hideMark/>
          </w:tcPr>
          <w:p w14:paraId="3409E186" w14:textId="77777777" w:rsidR="001542B2" w:rsidRPr="00041F27" w:rsidRDefault="001542B2" w:rsidP="00ED70E8">
            <w:pPr>
              <w:spacing w:after="0"/>
              <w:ind w:firstLine="0"/>
              <w:jc w:val="right"/>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Уровень обучения (класс)</w:t>
            </w:r>
          </w:p>
        </w:tc>
        <w:tc>
          <w:tcPr>
            <w:tcW w:w="28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A1DAE5D"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FB71A12"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60" w:type="dxa"/>
            <w:tcBorders>
              <w:top w:val="nil"/>
              <w:left w:val="nil"/>
              <w:bottom w:val="nil"/>
              <w:right w:val="single" w:sz="4" w:space="0" w:color="0D0D0D"/>
            </w:tcBorders>
            <w:shd w:val="clear" w:color="auto" w:fill="auto"/>
            <w:noWrap/>
            <w:vAlign w:val="bottom"/>
            <w:hideMark/>
          </w:tcPr>
          <w:p w14:paraId="0E702126"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43187BFA" w14:textId="77777777" w:rsidTr="00ED70E8">
        <w:trPr>
          <w:trHeight w:val="150"/>
        </w:trPr>
        <w:tc>
          <w:tcPr>
            <w:tcW w:w="180" w:type="dxa"/>
            <w:tcBorders>
              <w:top w:val="nil"/>
              <w:left w:val="single" w:sz="4" w:space="0" w:color="0D0D0D"/>
              <w:bottom w:val="nil"/>
              <w:right w:val="nil"/>
            </w:tcBorders>
            <w:shd w:val="clear" w:color="auto" w:fill="auto"/>
            <w:noWrap/>
            <w:vAlign w:val="bottom"/>
            <w:hideMark/>
          </w:tcPr>
          <w:p w14:paraId="698FD14D"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4D5D59A7" w14:textId="77777777" w:rsidR="001542B2" w:rsidRPr="00041F27"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11453DFA"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8675F49"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0BF4797"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52A3E0D"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09B5C88"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3397ECA"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FC1B365"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50C0362"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8EAA157"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C3C5F2B"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31BE948"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0D16851"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C9BBA40"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D450663"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C12D557"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98F2820"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4030BF9"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3EF19B7"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6BA352F"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0970C49"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DBF3FE9"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D039CFE"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EAAA3D3"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35BB08B"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F9084A2"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163D2747"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490F46BE" w14:textId="77777777" w:rsidTr="00ED70E8">
        <w:trPr>
          <w:trHeight w:val="285"/>
        </w:trPr>
        <w:tc>
          <w:tcPr>
            <w:tcW w:w="180" w:type="dxa"/>
            <w:tcBorders>
              <w:top w:val="nil"/>
              <w:left w:val="single" w:sz="4" w:space="0" w:color="0D0D0D"/>
              <w:bottom w:val="nil"/>
              <w:right w:val="nil"/>
            </w:tcBorders>
            <w:shd w:val="clear" w:color="auto" w:fill="auto"/>
            <w:noWrap/>
            <w:vAlign w:val="bottom"/>
            <w:hideMark/>
          </w:tcPr>
          <w:p w14:paraId="1D58ED9B"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vMerge w:val="restart"/>
            <w:tcBorders>
              <w:top w:val="nil"/>
              <w:left w:val="nil"/>
              <w:bottom w:val="nil"/>
              <w:right w:val="nil"/>
            </w:tcBorders>
            <w:shd w:val="clear" w:color="auto" w:fill="auto"/>
            <w:vAlign w:val="center"/>
            <w:hideMark/>
          </w:tcPr>
          <w:p w14:paraId="77A0073B"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xml:space="preserve">Наименование территории </w:t>
            </w:r>
            <w:r w:rsidRPr="00041F27">
              <w:rPr>
                <w:rFonts w:ascii="Helvetica" w:eastAsia="Times New Roman" w:hAnsi="Helvetica" w:cs="Arial"/>
                <w:color w:val="000000"/>
                <w:sz w:val="22"/>
                <w:lang w:eastAsia="ru-RU"/>
              </w:rPr>
              <w:br/>
            </w:r>
            <w:r w:rsidRPr="00041F27">
              <w:rPr>
                <w:rFonts w:ascii="Helvetica" w:eastAsia="Times New Roman" w:hAnsi="Helvetica" w:cs="Arial"/>
                <w:color w:val="000000"/>
                <w:sz w:val="18"/>
                <w:szCs w:val="18"/>
                <w:lang w:eastAsia="ru-RU"/>
              </w:rPr>
              <w:t>(город или район РО)</w:t>
            </w:r>
          </w:p>
        </w:tc>
        <w:tc>
          <w:tcPr>
            <w:tcW w:w="7014" w:type="dxa"/>
            <w:gridSpan w:val="25"/>
            <w:tcBorders>
              <w:top w:val="nil"/>
              <w:left w:val="nil"/>
              <w:bottom w:val="single" w:sz="4" w:space="0" w:color="auto"/>
              <w:right w:val="nil"/>
            </w:tcBorders>
            <w:shd w:val="clear" w:color="auto" w:fill="auto"/>
            <w:noWrap/>
            <w:vAlign w:val="center"/>
            <w:hideMark/>
          </w:tcPr>
          <w:p w14:paraId="51425DEA"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14:paraId="7A19C108"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01BB923C" w14:textId="77777777" w:rsidTr="00ED70E8">
        <w:trPr>
          <w:trHeight w:val="315"/>
        </w:trPr>
        <w:tc>
          <w:tcPr>
            <w:tcW w:w="180" w:type="dxa"/>
            <w:tcBorders>
              <w:top w:val="nil"/>
              <w:left w:val="single" w:sz="4" w:space="0" w:color="0D0D0D"/>
              <w:bottom w:val="nil"/>
              <w:right w:val="nil"/>
            </w:tcBorders>
            <w:shd w:val="clear" w:color="auto" w:fill="auto"/>
            <w:noWrap/>
            <w:vAlign w:val="bottom"/>
            <w:hideMark/>
          </w:tcPr>
          <w:p w14:paraId="6A19C428"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vMerge/>
            <w:tcBorders>
              <w:top w:val="nil"/>
              <w:left w:val="nil"/>
              <w:bottom w:val="nil"/>
              <w:right w:val="nil"/>
            </w:tcBorders>
            <w:vAlign w:val="center"/>
            <w:hideMark/>
          </w:tcPr>
          <w:p w14:paraId="79872A43" w14:textId="77777777" w:rsidR="001542B2" w:rsidRPr="00041F27" w:rsidRDefault="001542B2" w:rsidP="00ED70E8">
            <w:pPr>
              <w:spacing w:after="0"/>
              <w:ind w:firstLine="0"/>
              <w:jc w:val="left"/>
              <w:rPr>
                <w:rFonts w:ascii="Helvetica" w:eastAsia="Times New Roman" w:hAnsi="Helvetica" w:cs="Arial"/>
                <w:color w:val="000000"/>
                <w:sz w:val="22"/>
                <w:lang w:eastAsia="ru-RU"/>
              </w:rPr>
            </w:pPr>
          </w:p>
        </w:tc>
        <w:tc>
          <w:tcPr>
            <w:tcW w:w="7014" w:type="dxa"/>
            <w:gridSpan w:val="25"/>
            <w:tcBorders>
              <w:top w:val="single" w:sz="4" w:space="0" w:color="auto"/>
              <w:left w:val="nil"/>
              <w:bottom w:val="single" w:sz="4" w:space="0" w:color="auto"/>
              <w:right w:val="nil"/>
            </w:tcBorders>
            <w:shd w:val="clear" w:color="auto" w:fill="auto"/>
            <w:noWrap/>
            <w:vAlign w:val="center"/>
            <w:hideMark/>
          </w:tcPr>
          <w:p w14:paraId="516D5695"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14:paraId="6A9F70E9"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17B11078" w14:textId="77777777" w:rsidTr="00ED70E8">
        <w:trPr>
          <w:trHeight w:val="135"/>
        </w:trPr>
        <w:tc>
          <w:tcPr>
            <w:tcW w:w="180" w:type="dxa"/>
            <w:tcBorders>
              <w:top w:val="nil"/>
              <w:left w:val="single" w:sz="4" w:space="0" w:color="0D0D0D"/>
              <w:bottom w:val="nil"/>
              <w:right w:val="nil"/>
            </w:tcBorders>
            <w:shd w:val="clear" w:color="auto" w:fill="auto"/>
            <w:noWrap/>
            <w:vAlign w:val="bottom"/>
            <w:hideMark/>
          </w:tcPr>
          <w:p w14:paraId="13E5B761"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vMerge/>
            <w:tcBorders>
              <w:top w:val="nil"/>
              <w:left w:val="nil"/>
              <w:bottom w:val="nil"/>
              <w:right w:val="nil"/>
            </w:tcBorders>
            <w:vAlign w:val="center"/>
            <w:hideMark/>
          </w:tcPr>
          <w:p w14:paraId="6EB8C4D4" w14:textId="77777777" w:rsidR="001542B2" w:rsidRPr="00041F27" w:rsidRDefault="001542B2" w:rsidP="00ED70E8">
            <w:pPr>
              <w:spacing w:after="0"/>
              <w:ind w:firstLine="0"/>
              <w:jc w:val="left"/>
              <w:rPr>
                <w:rFonts w:ascii="Helvetica" w:eastAsia="Times New Roman" w:hAnsi="Helvetica" w:cs="Arial"/>
                <w:color w:val="000000"/>
                <w:sz w:val="22"/>
                <w:lang w:eastAsia="ru-RU"/>
              </w:rPr>
            </w:pPr>
          </w:p>
        </w:tc>
        <w:tc>
          <w:tcPr>
            <w:tcW w:w="294" w:type="dxa"/>
            <w:tcBorders>
              <w:top w:val="nil"/>
              <w:left w:val="nil"/>
              <w:bottom w:val="nil"/>
              <w:right w:val="nil"/>
            </w:tcBorders>
            <w:shd w:val="clear" w:color="auto" w:fill="auto"/>
            <w:noWrap/>
            <w:vAlign w:val="bottom"/>
            <w:hideMark/>
          </w:tcPr>
          <w:p w14:paraId="4163D986" w14:textId="77777777" w:rsidR="001542B2" w:rsidRPr="00041F27" w:rsidRDefault="001542B2" w:rsidP="00ED70E8">
            <w:pPr>
              <w:spacing w:after="0"/>
              <w:ind w:firstLine="0"/>
              <w:jc w:val="left"/>
              <w:rPr>
                <w:rFonts w:ascii="Arial" w:eastAsia="Times New Roman" w:hAnsi="Arial" w:cs="Arial"/>
                <w:color w:val="000000"/>
                <w:sz w:val="22"/>
                <w:lang w:eastAsia="ru-RU"/>
              </w:rPr>
            </w:pPr>
          </w:p>
        </w:tc>
        <w:tc>
          <w:tcPr>
            <w:tcW w:w="280" w:type="dxa"/>
            <w:tcBorders>
              <w:top w:val="nil"/>
              <w:left w:val="nil"/>
              <w:bottom w:val="nil"/>
              <w:right w:val="nil"/>
            </w:tcBorders>
            <w:shd w:val="clear" w:color="auto" w:fill="auto"/>
            <w:noWrap/>
            <w:vAlign w:val="bottom"/>
            <w:hideMark/>
          </w:tcPr>
          <w:p w14:paraId="2E9CC1B9"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EC09A17"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DE453EC"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B747055"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D06406C"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3E25D62"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E252C87"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32A0C2A"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F2167EC"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F9C9935"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5AE633D"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E2204F5"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A251721"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BF50496"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1BDBFCB"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773854B"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5CD7113"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577D626"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15F2707"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A690C5D"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B0C16F1"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9D8D625"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E9C24EE"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7418FFB"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093D8201"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7B6444CE" w14:textId="77777777" w:rsidTr="00ED70E8">
        <w:trPr>
          <w:trHeight w:val="150"/>
        </w:trPr>
        <w:tc>
          <w:tcPr>
            <w:tcW w:w="180" w:type="dxa"/>
            <w:tcBorders>
              <w:top w:val="nil"/>
              <w:left w:val="single" w:sz="4" w:space="0" w:color="0D0D0D"/>
              <w:bottom w:val="nil"/>
              <w:right w:val="nil"/>
            </w:tcBorders>
            <w:shd w:val="clear" w:color="auto" w:fill="auto"/>
            <w:noWrap/>
            <w:vAlign w:val="bottom"/>
            <w:hideMark/>
          </w:tcPr>
          <w:p w14:paraId="7ED19698"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498B3E9A" w14:textId="77777777" w:rsidR="001542B2" w:rsidRPr="00041F27"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7DED7DAC"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AFB269F"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0057469"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C4FA108"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5E19548"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A28E224"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D786A00"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F87638E"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8032B76"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CA6FE6C"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D7B43AF"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CE0713B"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964CA6A"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AB60026"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330A220"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BC863E3"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1ACF980"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3EC44B1"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A14260C"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20492D7"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482454E"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4A99D47"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A035B65"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DD63124"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D28313B"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19F587B7"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3CBC2468" w14:textId="77777777" w:rsidTr="00ED70E8">
        <w:trPr>
          <w:trHeight w:val="360"/>
        </w:trPr>
        <w:tc>
          <w:tcPr>
            <w:tcW w:w="180" w:type="dxa"/>
            <w:tcBorders>
              <w:top w:val="nil"/>
              <w:left w:val="single" w:sz="4" w:space="0" w:color="0D0D0D"/>
              <w:bottom w:val="nil"/>
              <w:right w:val="nil"/>
            </w:tcBorders>
            <w:shd w:val="clear" w:color="auto" w:fill="auto"/>
            <w:noWrap/>
            <w:vAlign w:val="bottom"/>
            <w:hideMark/>
          </w:tcPr>
          <w:p w14:paraId="50B07E0F"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vAlign w:val="center"/>
            <w:hideMark/>
          </w:tcPr>
          <w:p w14:paraId="1DE0DC98"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xml:space="preserve">Школа </w:t>
            </w:r>
            <w:r w:rsidRPr="00041F27">
              <w:rPr>
                <w:rFonts w:ascii="Helvetica" w:eastAsia="Times New Roman" w:hAnsi="Helvetica" w:cs="Arial"/>
                <w:color w:val="000000"/>
                <w:sz w:val="18"/>
                <w:szCs w:val="18"/>
                <w:lang w:eastAsia="ru-RU"/>
              </w:rPr>
              <w:t>(кратко)</w:t>
            </w:r>
          </w:p>
        </w:tc>
        <w:tc>
          <w:tcPr>
            <w:tcW w:w="29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67B7036"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88C9BE9"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54620BF"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E6316D5"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A6F9BE2"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6BBF0E9"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316033F"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E87513E"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8448AB2"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88999F9"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1E487A0"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733D85F"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B0086C8"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E3F916D"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7BAFCA8"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B7B8EBF"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E202DCB"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389C10E"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6BFF6C0"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D69F439"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4CB0BB1"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C8C6F1A"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28EFE35"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2BAEED9"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869F27E"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60" w:type="dxa"/>
            <w:tcBorders>
              <w:top w:val="nil"/>
              <w:left w:val="nil"/>
              <w:bottom w:val="nil"/>
              <w:right w:val="single" w:sz="4" w:space="0" w:color="0D0D0D"/>
            </w:tcBorders>
            <w:shd w:val="clear" w:color="auto" w:fill="auto"/>
            <w:noWrap/>
            <w:vAlign w:val="bottom"/>
            <w:hideMark/>
          </w:tcPr>
          <w:p w14:paraId="5388A8AF"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1C768B26" w14:textId="77777777" w:rsidTr="00ED70E8">
        <w:trPr>
          <w:trHeight w:val="222"/>
        </w:trPr>
        <w:tc>
          <w:tcPr>
            <w:tcW w:w="180" w:type="dxa"/>
            <w:tcBorders>
              <w:top w:val="nil"/>
              <w:left w:val="single" w:sz="4" w:space="0" w:color="0D0D0D"/>
              <w:bottom w:val="nil"/>
              <w:right w:val="nil"/>
            </w:tcBorders>
            <w:shd w:val="clear" w:color="auto" w:fill="auto"/>
            <w:noWrap/>
            <w:vAlign w:val="bottom"/>
            <w:hideMark/>
          </w:tcPr>
          <w:p w14:paraId="18CD73AA"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1CDAF7FC" w14:textId="77777777" w:rsidR="001542B2" w:rsidRPr="00041F27"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17682D01"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2934A85"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79E8AE9"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843E821"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02D31E0"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0DF29D4"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C54807C"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0D1E00D"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E8D25BE"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7EDCDC1"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8FB35E4"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84F17F5"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D5711AF"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04E2DD4"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2411441"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5B2CD38"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7779B63"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290E7BB"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C169E58"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AC54C4B"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E0CBE2A"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9E83583"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C59BDC7"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9D2574E"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56C2747"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212B7D67"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47950484" w14:textId="77777777" w:rsidTr="00ED70E8">
        <w:trPr>
          <w:trHeight w:val="360"/>
        </w:trPr>
        <w:tc>
          <w:tcPr>
            <w:tcW w:w="180" w:type="dxa"/>
            <w:tcBorders>
              <w:top w:val="nil"/>
              <w:left w:val="single" w:sz="4" w:space="0" w:color="0D0D0D"/>
              <w:bottom w:val="nil"/>
              <w:right w:val="nil"/>
            </w:tcBorders>
            <w:shd w:val="clear" w:color="auto" w:fill="auto"/>
            <w:noWrap/>
            <w:vAlign w:val="bottom"/>
            <w:hideMark/>
          </w:tcPr>
          <w:p w14:paraId="0AC4E329"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vAlign w:val="center"/>
            <w:hideMark/>
          </w:tcPr>
          <w:p w14:paraId="3E4B51C5" w14:textId="77777777" w:rsidR="001542B2" w:rsidRPr="00041F27" w:rsidRDefault="001542B2" w:rsidP="00ED70E8">
            <w:pPr>
              <w:spacing w:after="0"/>
              <w:ind w:firstLine="0"/>
              <w:jc w:val="left"/>
              <w:rPr>
                <w:rFonts w:ascii="Helvetica" w:eastAsia="Times New Roman" w:hAnsi="Helvetica" w:cs="Arial"/>
                <w:color w:val="000000"/>
                <w:sz w:val="20"/>
                <w:szCs w:val="20"/>
                <w:lang w:eastAsia="ru-RU"/>
              </w:rPr>
            </w:pPr>
            <w:r w:rsidRPr="00041F27">
              <w:rPr>
                <w:rFonts w:ascii="Helvetica" w:eastAsia="Times New Roman" w:hAnsi="Helvetica" w:cs="Arial"/>
                <w:color w:val="000000"/>
                <w:sz w:val="20"/>
                <w:szCs w:val="20"/>
                <w:lang w:eastAsia="ru-RU"/>
              </w:rPr>
              <w:t>Контактный телефон</w:t>
            </w:r>
          </w:p>
        </w:tc>
        <w:tc>
          <w:tcPr>
            <w:tcW w:w="29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A8CBD0B"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43D3DF7"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C7F06F2"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03A4011"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5B890F5"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49DFD77"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C119ECF"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B067092"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119772A"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8FD7633"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EAC6A9B"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7827B41"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3BF0FE8"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3D1FFF6"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A55618C"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88C2840"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3F10AC5"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1371A82"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A00B921"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8CB00E6"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EEE768F"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D47214B"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CD50FD0"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4CC8909"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5B1FC74" w14:textId="77777777" w:rsidR="001542B2" w:rsidRPr="00041F27" w:rsidRDefault="001542B2" w:rsidP="00ED70E8">
            <w:pPr>
              <w:spacing w:after="0"/>
              <w:ind w:firstLine="0"/>
              <w:jc w:val="center"/>
              <w:rPr>
                <w:rFonts w:ascii="Helvetica" w:eastAsia="Times New Roman" w:hAnsi="Helvetica" w:cs="Arial"/>
                <w:color w:val="000000"/>
                <w:sz w:val="24"/>
                <w:szCs w:val="24"/>
                <w:lang w:eastAsia="ru-RU"/>
              </w:rPr>
            </w:pPr>
            <w:r w:rsidRPr="00041F27">
              <w:rPr>
                <w:rFonts w:ascii="Helvetica" w:eastAsia="Times New Roman" w:hAnsi="Helvetica" w:cs="Arial"/>
                <w:color w:val="000000"/>
                <w:sz w:val="24"/>
                <w:szCs w:val="24"/>
                <w:lang w:eastAsia="ru-RU"/>
              </w:rPr>
              <w:t> </w:t>
            </w:r>
          </w:p>
        </w:tc>
        <w:tc>
          <w:tcPr>
            <w:tcW w:w="260" w:type="dxa"/>
            <w:tcBorders>
              <w:top w:val="nil"/>
              <w:left w:val="nil"/>
              <w:bottom w:val="nil"/>
              <w:right w:val="single" w:sz="4" w:space="0" w:color="0D0D0D"/>
            </w:tcBorders>
            <w:shd w:val="clear" w:color="auto" w:fill="auto"/>
            <w:noWrap/>
            <w:vAlign w:val="bottom"/>
            <w:hideMark/>
          </w:tcPr>
          <w:p w14:paraId="482ED458"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7C332AE9" w14:textId="77777777" w:rsidTr="00ED70E8">
        <w:trPr>
          <w:trHeight w:val="150"/>
        </w:trPr>
        <w:tc>
          <w:tcPr>
            <w:tcW w:w="180" w:type="dxa"/>
            <w:tcBorders>
              <w:top w:val="nil"/>
              <w:left w:val="single" w:sz="4" w:space="0" w:color="0D0D0D"/>
              <w:bottom w:val="nil"/>
              <w:right w:val="nil"/>
            </w:tcBorders>
            <w:shd w:val="clear" w:color="auto" w:fill="auto"/>
            <w:noWrap/>
            <w:vAlign w:val="bottom"/>
            <w:hideMark/>
          </w:tcPr>
          <w:p w14:paraId="3ADB1FE8"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0363ECF7" w14:textId="77777777" w:rsidR="001542B2" w:rsidRPr="00041F27"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2B865F80"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D0A8BF0"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8A7593D"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7177E4F"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B556DFE"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769AC8C"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C0D59B1"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736A52E"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66BB34C"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CCA3F6D"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5F02A1D"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98C7B7D"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D6A6C43"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6C817F1"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54B249D"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EC84704"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4595631"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24C8BD0"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D9C879F"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90BCF87"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525560B"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462C254"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BC604A8"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6AD697D"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5B4ACB1"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7F51B254"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687441C6" w14:textId="77777777" w:rsidTr="00ED70E8">
        <w:trPr>
          <w:trHeight w:val="360"/>
        </w:trPr>
        <w:tc>
          <w:tcPr>
            <w:tcW w:w="180" w:type="dxa"/>
            <w:tcBorders>
              <w:top w:val="nil"/>
              <w:left w:val="single" w:sz="4" w:space="0" w:color="0D0D0D"/>
              <w:bottom w:val="nil"/>
              <w:right w:val="nil"/>
            </w:tcBorders>
            <w:shd w:val="clear" w:color="auto" w:fill="auto"/>
            <w:noWrap/>
            <w:vAlign w:val="bottom"/>
            <w:hideMark/>
          </w:tcPr>
          <w:p w14:paraId="52022A26"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3817D73C"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E-mail</w:t>
            </w:r>
          </w:p>
        </w:tc>
        <w:tc>
          <w:tcPr>
            <w:tcW w:w="7014" w:type="dxa"/>
            <w:gridSpan w:val="25"/>
            <w:tcBorders>
              <w:top w:val="nil"/>
              <w:left w:val="nil"/>
              <w:bottom w:val="single" w:sz="4" w:space="0" w:color="auto"/>
              <w:right w:val="nil"/>
            </w:tcBorders>
            <w:shd w:val="clear" w:color="auto" w:fill="auto"/>
            <w:noWrap/>
            <w:vAlign w:val="bottom"/>
            <w:hideMark/>
          </w:tcPr>
          <w:p w14:paraId="05A8F410" w14:textId="77777777" w:rsidR="001542B2" w:rsidRPr="00041F27" w:rsidRDefault="001542B2" w:rsidP="00ED70E8">
            <w:pPr>
              <w:spacing w:after="0"/>
              <w:ind w:firstLine="0"/>
              <w:jc w:val="center"/>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14:paraId="3DA7C66E"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060D1AE8" w14:textId="77777777" w:rsidTr="00ED70E8">
        <w:trPr>
          <w:trHeight w:val="150"/>
        </w:trPr>
        <w:tc>
          <w:tcPr>
            <w:tcW w:w="180" w:type="dxa"/>
            <w:tcBorders>
              <w:top w:val="nil"/>
              <w:left w:val="single" w:sz="4" w:space="0" w:color="0D0D0D"/>
              <w:bottom w:val="nil"/>
              <w:right w:val="nil"/>
            </w:tcBorders>
            <w:shd w:val="clear" w:color="auto" w:fill="auto"/>
            <w:noWrap/>
            <w:vAlign w:val="bottom"/>
            <w:hideMark/>
          </w:tcPr>
          <w:p w14:paraId="4F0C44A3"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24B1F6C9" w14:textId="77777777" w:rsidR="001542B2" w:rsidRPr="00041F27"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5A554121"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3B06D1A"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2563750"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094F318"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D3EC373"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BDCE3A1"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4154A97"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FDB580D"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CCDB25C"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A401969"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81BAE82"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9027123"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DBB4998"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5032C0D"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5BDD4DA"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E9B78C5"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D752C02"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32607BF"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503D4A5"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F01A8DD"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DB81ED8"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B842845"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809DD2C"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D76AF6F"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D3515FB"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58992429"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5C8AD9DA" w14:textId="77777777" w:rsidTr="00ED70E8">
        <w:trPr>
          <w:trHeight w:val="315"/>
        </w:trPr>
        <w:tc>
          <w:tcPr>
            <w:tcW w:w="180" w:type="dxa"/>
            <w:tcBorders>
              <w:top w:val="nil"/>
              <w:left w:val="single" w:sz="4" w:space="0" w:color="0D0D0D"/>
              <w:bottom w:val="nil"/>
              <w:right w:val="nil"/>
            </w:tcBorders>
            <w:shd w:val="clear" w:color="auto" w:fill="auto"/>
            <w:noWrap/>
            <w:vAlign w:val="bottom"/>
            <w:hideMark/>
          </w:tcPr>
          <w:p w14:paraId="3FCDD9DF"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vMerge w:val="restart"/>
            <w:tcBorders>
              <w:top w:val="nil"/>
              <w:left w:val="nil"/>
              <w:bottom w:val="nil"/>
              <w:right w:val="nil"/>
            </w:tcBorders>
            <w:shd w:val="clear" w:color="auto" w:fill="auto"/>
            <w:vAlign w:val="bottom"/>
            <w:hideMark/>
          </w:tcPr>
          <w:p w14:paraId="572C2490" w14:textId="77777777" w:rsidR="001542B2" w:rsidRPr="00041F27" w:rsidRDefault="001542B2" w:rsidP="00ED70E8">
            <w:pPr>
              <w:spacing w:after="0"/>
              <w:ind w:firstLine="0"/>
              <w:jc w:val="left"/>
              <w:rPr>
                <w:rFonts w:ascii="Helvetica" w:eastAsia="Times New Roman" w:hAnsi="Helvetica" w:cs="Arial"/>
                <w:color w:val="000000"/>
                <w:sz w:val="16"/>
                <w:szCs w:val="16"/>
                <w:lang w:eastAsia="ru-RU"/>
              </w:rPr>
            </w:pPr>
            <w:r w:rsidRPr="00041F27">
              <w:rPr>
                <w:rFonts w:ascii="Helvetica" w:eastAsia="Times New Roman" w:hAnsi="Helvetica" w:cs="Arial"/>
                <w:color w:val="000000"/>
                <w:sz w:val="16"/>
                <w:szCs w:val="16"/>
                <w:lang w:eastAsia="ru-RU"/>
              </w:rPr>
              <w:t>ФИО учителя, подготовившего к олимпиаде</w:t>
            </w:r>
          </w:p>
        </w:tc>
        <w:tc>
          <w:tcPr>
            <w:tcW w:w="7014" w:type="dxa"/>
            <w:gridSpan w:val="25"/>
            <w:tcBorders>
              <w:top w:val="nil"/>
              <w:left w:val="nil"/>
              <w:bottom w:val="single" w:sz="4" w:space="0" w:color="auto"/>
              <w:right w:val="nil"/>
            </w:tcBorders>
            <w:shd w:val="clear" w:color="auto" w:fill="auto"/>
            <w:noWrap/>
            <w:vAlign w:val="bottom"/>
            <w:hideMark/>
          </w:tcPr>
          <w:p w14:paraId="53839F5F" w14:textId="77777777" w:rsidR="001542B2" w:rsidRPr="00041F27" w:rsidRDefault="001542B2" w:rsidP="00ED70E8">
            <w:pPr>
              <w:spacing w:after="0"/>
              <w:ind w:firstLine="0"/>
              <w:jc w:val="center"/>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14:paraId="7B85F166"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7BE62AFB" w14:textId="77777777" w:rsidTr="00ED70E8">
        <w:trPr>
          <w:trHeight w:val="315"/>
        </w:trPr>
        <w:tc>
          <w:tcPr>
            <w:tcW w:w="180" w:type="dxa"/>
            <w:tcBorders>
              <w:top w:val="nil"/>
              <w:left w:val="single" w:sz="4" w:space="0" w:color="0D0D0D"/>
              <w:bottom w:val="nil"/>
              <w:right w:val="nil"/>
            </w:tcBorders>
            <w:shd w:val="clear" w:color="auto" w:fill="auto"/>
            <w:noWrap/>
            <w:vAlign w:val="bottom"/>
            <w:hideMark/>
          </w:tcPr>
          <w:p w14:paraId="55D46D84"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vMerge/>
            <w:tcBorders>
              <w:top w:val="nil"/>
              <w:left w:val="nil"/>
              <w:bottom w:val="nil"/>
              <w:right w:val="nil"/>
            </w:tcBorders>
            <w:vAlign w:val="center"/>
            <w:hideMark/>
          </w:tcPr>
          <w:p w14:paraId="517A3B51" w14:textId="77777777" w:rsidR="001542B2" w:rsidRPr="00041F27" w:rsidRDefault="001542B2" w:rsidP="00ED70E8">
            <w:pPr>
              <w:spacing w:after="0"/>
              <w:ind w:firstLine="0"/>
              <w:jc w:val="left"/>
              <w:rPr>
                <w:rFonts w:ascii="Helvetica" w:eastAsia="Times New Roman" w:hAnsi="Helvetica" w:cs="Arial"/>
                <w:color w:val="000000"/>
                <w:sz w:val="16"/>
                <w:szCs w:val="16"/>
                <w:lang w:eastAsia="ru-RU"/>
              </w:rPr>
            </w:pPr>
          </w:p>
        </w:tc>
        <w:tc>
          <w:tcPr>
            <w:tcW w:w="7014" w:type="dxa"/>
            <w:gridSpan w:val="25"/>
            <w:tcBorders>
              <w:top w:val="single" w:sz="4" w:space="0" w:color="auto"/>
              <w:left w:val="nil"/>
              <w:bottom w:val="single" w:sz="4" w:space="0" w:color="auto"/>
              <w:right w:val="nil"/>
            </w:tcBorders>
            <w:shd w:val="clear" w:color="auto" w:fill="auto"/>
            <w:noWrap/>
            <w:vAlign w:val="bottom"/>
            <w:hideMark/>
          </w:tcPr>
          <w:p w14:paraId="59426E83" w14:textId="77777777" w:rsidR="001542B2" w:rsidRPr="00041F27" w:rsidRDefault="001542B2" w:rsidP="00ED70E8">
            <w:pPr>
              <w:spacing w:after="0"/>
              <w:ind w:firstLine="0"/>
              <w:jc w:val="center"/>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14:paraId="64967A7E"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7C205CBB" w14:textId="77777777" w:rsidTr="00ED70E8">
        <w:trPr>
          <w:trHeight w:val="150"/>
        </w:trPr>
        <w:tc>
          <w:tcPr>
            <w:tcW w:w="180" w:type="dxa"/>
            <w:tcBorders>
              <w:top w:val="nil"/>
              <w:left w:val="single" w:sz="4" w:space="0" w:color="0D0D0D"/>
              <w:bottom w:val="nil"/>
              <w:right w:val="nil"/>
            </w:tcBorders>
            <w:shd w:val="clear" w:color="auto" w:fill="auto"/>
            <w:noWrap/>
            <w:vAlign w:val="bottom"/>
            <w:hideMark/>
          </w:tcPr>
          <w:p w14:paraId="480BDF03"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0A774B70" w14:textId="77777777" w:rsidR="001542B2" w:rsidRPr="00041F27"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1D95B6E5"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396334E"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43AEF16"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3F2D7DC"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6500DF3"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8342D38"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4B7A69F"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47FDD2F"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8550921"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14BDB2E"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624434A"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8361D9E"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F1ADE90"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4D8FB93"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3381842"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A077E5B"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C8755EF"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EF86262"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9E2F1B0"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25ECD98"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A022632"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F802E2B"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37817F1"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13B36BE"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7AFE7B9"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42596FBC"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466F3D48" w14:textId="77777777" w:rsidTr="00ED70E8">
        <w:trPr>
          <w:trHeight w:val="270"/>
        </w:trPr>
        <w:tc>
          <w:tcPr>
            <w:tcW w:w="180" w:type="dxa"/>
            <w:tcBorders>
              <w:top w:val="nil"/>
              <w:left w:val="single" w:sz="4" w:space="0" w:color="0D0D0D"/>
              <w:bottom w:val="nil"/>
              <w:right w:val="nil"/>
            </w:tcBorders>
            <w:shd w:val="clear" w:color="auto" w:fill="auto"/>
            <w:noWrap/>
            <w:vAlign w:val="bottom"/>
            <w:hideMark/>
          </w:tcPr>
          <w:p w14:paraId="00925F2F"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5614" w:type="dxa"/>
            <w:gridSpan w:val="14"/>
            <w:vMerge w:val="restart"/>
            <w:tcBorders>
              <w:top w:val="nil"/>
              <w:left w:val="nil"/>
              <w:bottom w:val="nil"/>
              <w:right w:val="nil"/>
            </w:tcBorders>
            <w:shd w:val="clear" w:color="auto" w:fill="auto"/>
            <w:vAlign w:val="center"/>
            <w:hideMark/>
          </w:tcPr>
          <w:p w14:paraId="0A5A3B42" w14:textId="77777777" w:rsidR="001542B2" w:rsidRPr="00041F27" w:rsidRDefault="001542B2" w:rsidP="00ED70E8">
            <w:pPr>
              <w:spacing w:after="0"/>
              <w:ind w:firstLine="0"/>
              <w:jc w:val="center"/>
              <w:rPr>
                <w:rFonts w:ascii="Helvetica" w:eastAsia="Times New Roman" w:hAnsi="Helvetica" w:cs="Arial"/>
                <w:color w:val="000000"/>
                <w:sz w:val="20"/>
                <w:szCs w:val="20"/>
                <w:lang w:eastAsia="ru-RU"/>
              </w:rPr>
            </w:pPr>
            <w:r w:rsidRPr="00041F27">
              <w:rPr>
                <w:rFonts w:ascii="Helvetica" w:eastAsia="Times New Roman" w:hAnsi="Helvetica" w:cs="Arial"/>
                <w:color w:val="000000"/>
                <w:sz w:val="20"/>
                <w:szCs w:val="20"/>
                <w:lang w:eastAsia="ru-RU"/>
              </w:rPr>
              <w:t>Анкета заполняется печатными буквами, без пробелов, с первой ячейки. Все поля анкеты обязательны для заполнения.</w:t>
            </w:r>
          </w:p>
        </w:tc>
        <w:tc>
          <w:tcPr>
            <w:tcW w:w="280" w:type="dxa"/>
            <w:tcBorders>
              <w:top w:val="nil"/>
              <w:left w:val="nil"/>
              <w:bottom w:val="nil"/>
              <w:right w:val="nil"/>
            </w:tcBorders>
            <w:shd w:val="clear" w:color="auto" w:fill="auto"/>
            <w:noWrap/>
            <w:vAlign w:val="bottom"/>
            <w:hideMark/>
          </w:tcPr>
          <w:p w14:paraId="42A01AC2" w14:textId="77777777" w:rsidR="001542B2" w:rsidRPr="00041F27" w:rsidRDefault="001542B2" w:rsidP="00ED70E8">
            <w:pPr>
              <w:spacing w:after="0"/>
              <w:ind w:firstLine="0"/>
              <w:jc w:val="center"/>
              <w:rPr>
                <w:rFonts w:ascii="Helvetica" w:eastAsia="Times New Roman" w:hAnsi="Helvetica" w:cs="Arial"/>
                <w:color w:val="000000"/>
                <w:sz w:val="20"/>
                <w:szCs w:val="20"/>
                <w:lang w:eastAsia="ru-RU"/>
              </w:rPr>
            </w:pPr>
          </w:p>
        </w:tc>
        <w:tc>
          <w:tcPr>
            <w:tcW w:w="280" w:type="dxa"/>
            <w:tcBorders>
              <w:top w:val="single" w:sz="4" w:space="0" w:color="auto"/>
              <w:left w:val="single" w:sz="4" w:space="0" w:color="auto"/>
              <w:bottom w:val="nil"/>
              <w:right w:val="nil"/>
            </w:tcBorders>
            <w:shd w:val="clear" w:color="auto" w:fill="auto"/>
            <w:noWrap/>
            <w:vAlign w:val="bottom"/>
            <w:hideMark/>
          </w:tcPr>
          <w:p w14:paraId="132F6A45"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520" w:type="dxa"/>
            <w:gridSpan w:val="9"/>
            <w:vMerge w:val="restart"/>
            <w:tcBorders>
              <w:top w:val="single" w:sz="4" w:space="0" w:color="auto"/>
              <w:left w:val="nil"/>
              <w:bottom w:val="nil"/>
              <w:right w:val="nil"/>
            </w:tcBorders>
            <w:shd w:val="clear" w:color="auto" w:fill="auto"/>
            <w:vAlign w:val="bottom"/>
            <w:hideMark/>
          </w:tcPr>
          <w:p w14:paraId="1D0C9683" w14:textId="77777777" w:rsidR="001542B2" w:rsidRPr="00041F27" w:rsidRDefault="001542B2" w:rsidP="00ED70E8">
            <w:pPr>
              <w:spacing w:after="0"/>
              <w:ind w:firstLine="0"/>
              <w:jc w:val="center"/>
              <w:rPr>
                <w:rFonts w:ascii="Helvetica" w:eastAsia="Times New Roman" w:hAnsi="Helvetica" w:cs="Arial"/>
                <w:color w:val="000000"/>
                <w:sz w:val="20"/>
                <w:szCs w:val="20"/>
                <w:lang w:eastAsia="ru-RU"/>
              </w:rPr>
            </w:pPr>
            <w:r w:rsidRPr="00041F27">
              <w:rPr>
                <w:rFonts w:ascii="Helvetica" w:eastAsia="Times New Roman" w:hAnsi="Helvetica" w:cs="Arial"/>
                <w:color w:val="000000"/>
                <w:sz w:val="20"/>
                <w:szCs w:val="20"/>
                <w:lang w:eastAsia="ru-RU"/>
              </w:rPr>
              <w:t xml:space="preserve">НЕ ЗАПОЛНЯТЬ! </w:t>
            </w:r>
            <w:r w:rsidRPr="00041F27">
              <w:rPr>
                <w:rFonts w:ascii="Helvetica" w:eastAsia="Times New Roman" w:hAnsi="Helvetica" w:cs="Arial"/>
                <w:color w:val="000000"/>
                <w:sz w:val="20"/>
                <w:szCs w:val="20"/>
                <w:lang w:eastAsia="ru-RU"/>
              </w:rPr>
              <w:br/>
              <w:t>поле для организаторов</w:t>
            </w:r>
          </w:p>
        </w:tc>
        <w:tc>
          <w:tcPr>
            <w:tcW w:w="280" w:type="dxa"/>
            <w:tcBorders>
              <w:top w:val="single" w:sz="4" w:space="0" w:color="auto"/>
              <w:left w:val="nil"/>
              <w:bottom w:val="nil"/>
              <w:right w:val="single" w:sz="4" w:space="0" w:color="auto"/>
            </w:tcBorders>
            <w:shd w:val="clear" w:color="auto" w:fill="auto"/>
            <w:noWrap/>
            <w:vAlign w:val="bottom"/>
            <w:hideMark/>
          </w:tcPr>
          <w:p w14:paraId="06F6D0F9"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14:paraId="45BB8878"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34FF93D7" w14:textId="77777777" w:rsidTr="00ED70E8">
        <w:trPr>
          <w:trHeight w:val="222"/>
        </w:trPr>
        <w:tc>
          <w:tcPr>
            <w:tcW w:w="180" w:type="dxa"/>
            <w:tcBorders>
              <w:top w:val="nil"/>
              <w:left w:val="single" w:sz="4" w:space="0" w:color="0D0D0D"/>
              <w:bottom w:val="nil"/>
              <w:right w:val="nil"/>
            </w:tcBorders>
            <w:shd w:val="clear" w:color="auto" w:fill="auto"/>
            <w:noWrap/>
            <w:vAlign w:val="bottom"/>
            <w:hideMark/>
          </w:tcPr>
          <w:p w14:paraId="348EDD41"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5614" w:type="dxa"/>
            <w:gridSpan w:val="14"/>
            <w:vMerge/>
            <w:tcBorders>
              <w:top w:val="nil"/>
              <w:left w:val="single" w:sz="4" w:space="0" w:color="0D0D0D"/>
              <w:bottom w:val="nil"/>
              <w:right w:val="nil"/>
            </w:tcBorders>
            <w:vAlign w:val="center"/>
            <w:hideMark/>
          </w:tcPr>
          <w:p w14:paraId="67CAE83E" w14:textId="77777777" w:rsidR="001542B2" w:rsidRPr="00041F27" w:rsidRDefault="001542B2" w:rsidP="00ED70E8">
            <w:pPr>
              <w:spacing w:after="0"/>
              <w:ind w:firstLine="0"/>
              <w:jc w:val="left"/>
              <w:rPr>
                <w:rFonts w:ascii="Helvetica" w:eastAsia="Times New Roman" w:hAnsi="Helvetica"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6E3C865C" w14:textId="77777777" w:rsidR="001542B2" w:rsidRPr="00041F27" w:rsidRDefault="001542B2" w:rsidP="00ED70E8">
            <w:pPr>
              <w:spacing w:after="0"/>
              <w:ind w:firstLine="0"/>
              <w:jc w:val="left"/>
              <w:rPr>
                <w:rFonts w:ascii="Arial" w:eastAsia="Times New Roman" w:hAnsi="Arial" w:cs="Arial"/>
                <w:color w:val="000000"/>
                <w:sz w:val="22"/>
                <w:lang w:eastAsia="ru-RU"/>
              </w:rPr>
            </w:pPr>
          </w:p>
        </w:tc>
        <w:tc>
          <w:tcPr>
            <w:tcW w:w="280" w:type="dxa"/>
            <w:tcBorders>
              <w:top w:val="nil"/>
              <w:left w:val="single" w:sz="4" w:space="0" w:color="auto"/>
              <w:bottom w:val="nil"/>
              <w:right w:val="nil"/>
            </w:tcBorders>
            <w:shd w:val="clear" w:color="auto" w:fill="auto"/>
            <w:noWrap/>
            <w:vAlign w:val="bottom"/>
            <w:hideMark/>
          </w:tcPr>
          <w:p w14:paraId="22FB7095"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520" w:type="dxa"/>
            <w:gridSpan w:val="9"/>
            <w:vMerge/>
            <w:tcBorders>
              <w:top w:val="nil"/>
              <w:left w:val="single" w:sz="4" w:space="0" w:color="auto"/>
              <w:bottom w:val="nil"/>
              <w:right w:val="nil"/>
            </w:tcBorders>
            <w:vAlign w:val="center"/>
            <w:hideMark/>
          </w:tcPr>
          <w:p w14:paraId="231AD308" w14:textId="77777777" w:rsidR="001542B2" w:rsidRPr="00041F27" w:rsidRDefault="001542B2" w:rsidP="00ED70E8">
            <w:pPr>
              <w:spacing w:after="0"/>
              <w:ind w:firstLine="0"/>
              <w:jc w:val="left"/>
              <w:rPr>
                <w:rFonts w:ascii="Helvetica" w:eastAsia="Times New Roman" w:hAnsi="Helvetica" w:cs="Arial"/>
                <w:color w:val="000000"/>
                <w:sz w:val="20"/>
                <w:szCs w:val="20"/>
                <w:lang w:eastAsia="ru-RU"/>
              </w:rPr>
            </w:pPr>
          </w:p>
        </w:tc>
        <w:tc>
          <w:tcPr>
            <w:tcW w:w="280" w:type="dxa"/>
            <w:tcBorders>
              <w:top w:val="nil"/>
              <w:left w:val="nil"/>
              <w:bottom w:val="nil"/>
              <w:right w:val="single" w:sz="4" w:space="0" w:color="auto"/>
            </w:tcBorders>
            <w:shd w:val="clear" w:color="auto" w:fill="auto"/>
            <w:noWrap/>
            <w:vAlign w:val="bottom"/>
            <w:hideMark/>
          </w:tcPr>
          <w:p w14:paraId="571E97A5"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14:paraId="4BAC888E"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0505AB94" w14:textId="77777777" w:rsidTr="00ED70E8">
        <w:trPr>
          <w:trHeight w:val="360"/>
        </w:trPr>
        <w:tc>
          <w:tcPr>
            <w:tcW w:w="180" w:type="dxa"/>
            <w:tcBorders>
              <w:top w:val="nil"/>
              <w:left w:val="single" w:sz="4" w:space="0" w:color="0D0D0D"/>
              <w:bottom w:val="nil"/>
              <w:right w:val="nil"/>
            </w:tcBorders>
            <w:shd w:val="clear" w:color="auto" w:fill="auto"/>
            <w:noWrap/>
            <w:vAlign w:val="bottom"/>
            <w:hideMark/>
          </w:tcPr>
          <w:p w14:paraId="4BD77A4B"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5614" w:type="dxa"/>
            <w:gridSpan w:val="14"/>
            <w:vMerge/>
            <w:tcBorders>
              <w:top w:val="nil"/>
              <w:left w:val="single" w:sz="4" w:space="0" w:color="0D0D0D"/>
              <w:bottom w:val="nil"/>
              <w:right w:val="nil"/>
            </w:tcBorders>
            <w:vAlign w:val="center"/>
            <w:hideMark/>
          </w:tcPr>
          <w:p w14:paraId="247B6B43" w14:textId="77777777" w:rsidR="001542B2" w:rsidRPr="00041F27" w:rsidRDefault="001542B2" w:rsidP="00ED70E8">
            <w:pPr>
              <w:spacing w:after="0"/>
              <w:ind w:firstLine="0"/>
              <w:jc w:val="left"/>
              <w:rPr>
                <w:rFonts w:ascii="Helvetica" w:eastAsia="Times New Roman" w:hAnsi="Helvetica"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2DCE9EEA" w14:textId="77777777" w:rsidR="001542B2" w:rsidRPr="00041F27" w:rsidRDefault="001542B2" w:rsidP="00ED70E8">
            <w:pPr>
              <w:spacing w:after="0"/>
              <w:ind w:firstLine="0"/>
              <w:jc w:val="left"/>
              <w:rPr>
                <w:rFonts w:ascii="Arial" w:eastAsia="Times New Roman" w:hAnsi="Arial" w:cs="Arial"/>
                <w:color w:val="000000"/>
                <w:sz w:val="22"/>
                <w:lang w:eastAsia="ru-RU"/>
              </w:rPr>
            </w:pPr>
          </w:p>
        </w:tc>
        <w:tc>
          <w:tcPr>
            <w:tcW w:w="280" w:type="dxa"/>
            <w:tcBorders>
              <w:top w:val="nil"/>
              <w:left w:val="single" w:sz="4" w:space="0" w:color="auto"/>
              <w:bottom w:val="nil"/>
              <w:right w:val="nil"/>
            </w:tcBorders>
            <w:shd w:val="clear" w:color="auto" w:fill="auto"/>
            <w:noWrap/>
            <w:vAlign w:val="bottom"/>
            <w:hideMark/>
          </w:tcPr>
          <w:p w14:paraId="6AB34BF9"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7B768EE8"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14:paraId="0E55595D"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14:paraId="7B51FAA8"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14:paraId="1309EFE0"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14:paraId="7F442D20"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14:paraId="75843323"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14:paraId="6BAAB222"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14:paraId="0E80BC43"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14:paraId="7BC31E31"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nil"/>
              <w:right w:val="single" w:sz="4" w:space="0" w:color="auto"/>
            </w:tcBorders>
            <w:shd w:val="clear" w:color="auto" w:fill="auto"/>
            <w:noWrap/>
            <w:vAlign w:val="bottom"/>
            <w:hideMark/>
          </w:tcPr>
          <w:p w14:paraId="076A456D"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14:paraId="12F61163"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226E1533" w14:textId="77777777" w:rsidTr="00ED70E8">
        <w:trPr>
          <w:trHeight w:val="150"/>
        </w:trPr>
        <w:tc>
          <w:tcPr>
            <w:tcW w:w="180" w:type="dxa"/>
            <w:tcBorders>
              <w:top w:val="nil"/>
              <w:left w:val="single" w:sz="4" w:space="0" w:color="0D0D0D"/>
              <w:bottom w:val="nil"/>
              <w:right w:val="nil"/>
            </w:tcBorders>
            <w:shd w:val="clear" w:color="auto" w:fill="auto"/>
            <w:noWrap/>
            <w:vAlign w:val="bottom"/>
            <w:hideMark/>
          </w:tcPr>
          <w:p w14:paraId="4594117A"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5C6F3E73" w14:textId="77777777" w:rsidR="001542B2" w:rsidRPr="00041F27" w:rsidRDefault="001542B2" w:rsidP="00ED70E8">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32BBA668"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3EBBB72"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582F22F"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B91D2E2"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45411D3"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83CB0E2"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B5A90CB"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C716230"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4D085E2"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EACFCA8"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D656C6E"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6FDA907"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C4A4F21"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9CA79CF" w14:textId="77777777" w:rsidR="001542B2" w:rsidRPr="00041F27" w:rsidRDefault="001542B2" w:rsidP="00ED70E8">
            <w:pPr>
              <w:spacing w:after="0"/>
              <w:ind w:firstLine="0"/>
              <w:jc w:val="left"/>
              <w:rPr>
                <w:rFonts w:eastAsia="Times New Roman" w:cs="Times New Roman"/>
                <w:color w:val="auto"/>
                <w:sz w:val="20"/>
                <w:szCs w:val="20"/>
                <w:lang w:eastAsia="ru-RU"/>
              </w:rPr>
            </w:pPr>
          </w:p>
        </w:tc>
        <w:tc>
          <w:tcPr>
            <w:tcW w:w="280" w:type="dxa"/>
            <w:tcBorders>
              <w:top w:val="nil"/>
              <w:left w:val="single" w:sz="4" w:space="0" w:color="auto"/>
              <w:bottom w:val="single" w:sz="4" w:space="0" w:color="auto"/>
              <w:right w:val="nil"/>
            </w:tcBorders>
            <w:shd w:val="clear" w:color="auto" w:fill="auto"/>
            <w:noWrap/>
            <w:vAlign w:val="bottom"/>
            <w:hideMark/>
          </w:tcPr>
          <w:p w14:paraId="27AFC55B"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14:paraId="1D32EEA8"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14:paraId="45FA5828"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14:paraId="3014C80E"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14:paraId="284B8C8A"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14:paraId="755B6099"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14:paraId="4D95BEF3"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14:paraId="04CB4360"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14:paraId="04E47E37"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14:paraId="4CCAAA45"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auto"/>
              <w:right w:val="single" w:sz="4" w:space="0" w:color="auto"/>
            </w:tcBorders>
            <w:shd w:val="clear" w:color="auto" w:fill="auto"/>
            <w:noWrap/>
            <w:vAlign w:val="bottom"/>
            <w:hideMark/>
          </w:tcPr>
          <w:p w14:paraId="15F2EBF1"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14:paraId="23522BFC"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r w:rsidR="001542B2" w:rsidRPr="00041F27" w14:paraId="4512CE22" w14:textId="77777777" w:rsidTr="00ED70E8">
        <w:trPr>
          <w:trHeight w:val="150"/>
        </w:trPr>
        <w:tc>
          <w:tcPr>
            <w:tcW w:w="180" w:type="dxa"/>
            <w:tcBorders>
              <w:top w:val="nil"/>
              <w:left w:val="single" w:sz="4" w:space="0" w:color="0D0D0D"/>
              <w:bottom w:val="single" w:sz="4" w:space="0" w:color="0D0D0D"/>
              <w:right w:val="nil"/>
            </w:tcBorders>
            <w:shd w:val="clear" w:color="auto" w:fill="auto"/>
            <w:noWrap/>
            <w:vAlign w:val="bottom"/>
            <w:hideMark/>
          </w:tcPr>
          <w:p w14:paraId="74301745" w14:textId="77777777" w:rsidR="001542B2" w:rsidRPr="00041F27" w:rsidRDefault="001542B2" w:rsidP="00ED70E8">
            <w:pPr>
              <w:spacing w:after="0"/>
              <w:ind w:firstLine="0"/>
              <w:jc w:val="left"/>
              <w:rPr>
                <w:rFonts w:ascii="Arial" w:eastAsia="Times New Roman" w:hAnsi="Arial" w:cs="Arial"/>
                <w:color w:val="000000"/>
                <w:sz w:val="22"/>
                <w:lang w:eastAsia="ru-RU"/>
              </w:rPr>
            </w:pPr>
            <w:r w:rsidRPr="00041F27">
              <w:rPr>
                <w:rFonts w:ascii="Arial" w:eastAsia="Times New Roman" w:hAnsi="Arial" w:cs="Arial"/>
                <w:color w:val="000000"/>
                <w:sz w:val="22"/>
                <w:lang w:eastAsia="ru-RU"/>
              </w:rPr>
              <w:t> </w:t>
            </w:r>
          </w:p>
        </w:tc>
        <w:tc>
          <w:tcPr>
            <w:tcW w:w="1960" w:type="dxa"/>
            <w:tcBorders>
              <w:top w:val="nil"/>
              <w:left w:val="nil"/>
              <w:bottom w:val="single" w:sz="4" w:space="0" w:color="0D0D0D"/>
              <w:right w:val="nil"/>
            </w:tcBorders>
            <w:shd w:val="clear" w:color="auto" w:fill="auto"/>
            <w:noWrap/>
            <w:vAlign w:val="bottom"/>
            <w:hideMark/>
          </w:tcPr>
          <w:p w14:paraId="73F9B8C9"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94" w:type="dxa"/>
            <w:tcBorders>
              <w:top w:val="nil"/>
              <w:left w:val="nil"/>
              <w:bottom w:val="single" w:sz="4" w:space="0" w:color="0D0D0D"/>
              <w:right w:val="nil"/>
            </w:tcBorders>
            <w:shd w:val="clear" w:color="auto" w:fill="auto"/>
            <w:noWrap/>
            <w:vAlign w:val="bottom"/>
            <w:hideMark/>
          </w:tcPr>
          <w:p w14:paraId="4E32E7A3"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11ED325B"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53B1943D"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5E90D76D"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75A566AF"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65612B9A"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5BD29FAA"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3A442C1A"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645CB823"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5410F69F"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29D21EC9"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7CF3C382"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2EA03ECD"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5495F997"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1894FBC3"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268B1C84"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41D1C207"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270D6AB9"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48C40F6D"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2490A8BC"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5CA5E97F"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63FB85A0"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434238D2"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5E8AA721"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083A8AD6"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c>
          <w:tcPr>
            <w:tcW w:w="260" w:type="dxa"/>
            <w:tcBorders>
              <w:top w:val="nil"/>
              <w:left w:val="nil"/>
              <w:bottom w:val="single" w:sz="4" w:space="0" w:color="0D0D0D"/>
              <w:right w:val="single" w:sz="4" w:space="0" w:color="0D0D0D"/>
            </w:tcBorders>
            <w:shd w:val="clear" w:color="auto" w:fill="auto"/>
            <w:noWrap/>
            <w:vAlign w:val="bottom"/>
            <w:hideMark/>
          </w:tcPr>
          <w:p w14:paraId="48ECF228" w14:textId="77777777" w:rsidR="001542B2" w:rsidRPr="00041F27" w:rsidRDefault="001542B2" w:rsidP="00ED70E8">
            <w:pPr>
              <w:spacing w:after="0"/>
              <w:ind w:firstLine="0"/>
              <w:jc w:val="left"/>
              <w:rPr>
                <w:rFonts w:ascii="Helvetica" w:eastAsia="Times New Roman" w:hAnsi="Helvetica" w:cs="Arial"/>
                <w:color w:val="000000"/>
                <w:sz w:val="22"/>
                <w:lang w:eastAsia="ru-RU"/>
              </w:rPr>
            </w:pPr>
            <w:r w:rsidRPr="00041F27">
              <w:rPr>
                <w:rFonts w:ascii="Helvetica" w:eastAsia="Times New Roman" w:hAnsi="Helvetica" w:cs="Arial"/>
                <w:color w:val="000000"/>
                <w:sz w:val="22"/>
                <w:lang w:eastAsia="ru-RU"/>
              </w:rPr>
              <w:t> </w:t>
            </w:r>
          </w:p>
        </w:tc>
      </w:tr>
    </w:tbl>
    <w:p w14:paraId="7D7AD3E0" w14:textId="77777777" w:rsidR="001542B2" w:rsidRPr="00041F27" w:rsidRDefault="001542B2" w:rsidP="001542B2">
      <w:pPr>
        <w:ind w:firstLine="0"/>
        <w:jc w:val="right"/>
        <w:rPr>
          <w:rFonts w:cs="Times New Roman"/>
          <w:i/>
          <w:iCs/>
          <w:szCs w:val="28"/>
        </w:rPr>
      </w:pPr>
    </w:p>
    <w:p w14:paraId="6C1F3D4C" w14:textId="155066EC" w:rsidR="001542B2" w:rsidRPr="00041F27" w:rsidRDefault="001542B2" w:rsidP="001542B2">
      <w:pPr>
        <w:spacing w:after="0"/>
        <w:ind w:firstLine="0"/>
        <w:jc w:val="left"/>
        <w:rPr>
          <w:rFonts w:cs="Times New Roman"/>
          <w:i/>
          <w:iCs/>
          <w:szCs w:val="28"/>
        </w:rPr>
      </w:pPr>
    </w:p>
    <w:p w14:paraId="4B9E7E41" w14:textId="77777777" w:rsidR="001474C3" w:rsidRPr="00041F27" w:rsidRDefault="001474C3" w:rsidP="001474C3">
      <w:pPr>
        <w:autoSpaceDE w:val="0"/>
        <w:autoSpaceDN w:val="0"/>
        <w:adjustRightInd w:val="0"/>
        <w:spacing w:after="0"/>
        <w:ind w:firstLine="0"/>
        <w:jc w:val="left"/>
        <w:rPr>
          <w:rFonts w:cs="Times New Roman"/>
          <w:color w:val="000000"/>
          <w:sz w:val="24"/>
          <w:szCs w:val="24"/>
        </w:rPr>
      </w:pPr>
    </w:p>
    <w:p w14:paraId="3E994C44" w14:textId="77777777" w:rsidR="001542B2" w:rsidRPr="00041F27" w:rsidRDefault="001542B2">
      <w:pPr>
        <w:spacing w:after="0"/>
        <w:ind w:firstLine="0"/>
        <w:jc w:val="left"/>
        <w:rPr>
          <w:rFonts w:cs="Times New Roman"/>
          <w:b/>
          <w:bCs/>
          <w:color w:val="000000"/>
          <w:szCs w:val="28"/>
        </w:rPr>
      </w:pPr>
      <w:r w:rsidRPr="00041F27">
        <w:rPr>
          <w:rFonts w:cs="Times New Roman"/>
          <w:b/>
          <w:bCs/>
          <w:color w:val="000000"/>
          <w:szCs w:val="28"/>
        </w:rPr>
        <w:br w:type="page"/>
      </w:r>
    </w:p>
    <w:p w14:paraId="6D124DCE" w14:textId="48891612" w:rsidR="001542B2" w:rsidRPr="00041F27" w:rsidRDefault="001542B2" w:rsidP="001542B2">
      <w:pPr>
        <w:jc w:val="right"/>
        <w:rPr>
          <w:rFonts w:cs="Times New Roman"/>
          <w:i/>
          <w:iCs/>
          <w:szCs w:val="28"/>
        </w:rPr>
      </w:pPr>
      <w:r w:rsidRPr="00041F27">
        <w:rPr>
          <w:rFonts w:cs="Times New Roman"/>
          <w:i/>
          <w:iCs/>
          <w:szCs w:val="28"/>
        </w:rPr>
        <w:lastRenderedPageBreak/>
        <w:t>Приложение №2</w:t>
      </w:r>
    </w:p>
    <w:p w14:paraId="606672C7" w14:textId="5574842F" w:rsidR="001542B2" w:rsidRPr="00041F27" w:rsidRDefault="001542B2" w:rsidP="001542B2">
      <w:pPr>
        <w:pStyle w:val="Default"/>
        <w:spacing w:after="240"/>
        <w:jc w:val="center"/>
        <w:rPr>
          <w:sz w:val="28"/>
          <w:szCs w:val="28"/>
        </w:rPr>
      </w:pPr>
      <w:r w:rsidRPr="00041F27">
        <w:rPr>
          <w:b/>
          <w:bCs/>
          <w:sz w:val="28"/>
          <w:szCs w:val="28"/>
        </w:rPr>
        <w:t>Акт удаления участника с регионального</w:t>
      </w:r>
      <w:r w:rsidR="00FC6890" w:rsidRPr="00041F27">
        <w:rPr>
          <w:b/>
          <w:bCs/>
          <w:sz w:val="28"/>
          <w:szCs w:val="28"/>
        </w:rPr>
        <w:t xml:space="preserve"> этапа в</w:t>
      </w:r>
      <w:r w:rsidRPr="00041F27">
        <w:rPr>
          <w:b/>
          <w:bCs/>
          <w:sz w:val="28"/>
          <w:szCs w:val="28"/>
        </w:rPr>
        <w:t>сероссийской олимпиады школьников по _________________________________</w:t>
      </w:r>
    </w:p>
    <w:p w14:paraId="554E299D" w14:textId="77777777" w:rsidR="001542B2" w:rsidRPr="00041F27" w:rsidRDefault="001542B2" w:rsidP="001542B2">
      <w:pPr>
        <w:pStyle w:val="Default"/>
        <w:spacing w:line="360" w:lineRule="auto"/>
        <w:rPr>
          <w:sz w:val="28"/>
          <w:szCs w:val="28"/>
        </w:rPr>
      </w:pPr>
      <w:r w:rsidRPr="00041F27">
        <w:rPr>
          <w:sz w:val="28"/>
          <w:szCs w:val="28"/>
        </w:rPr>
        <w:t xml:space="preserve">Мы, нижеподписавшиеся: </w:t>
      </w:r>
    </w:p>
    <w:p w14:paraId="329F4666" w14:textId="237341C3" w:rsidR="001542B2" w:rsidRPr="00041F27" w:rsidRDefault="001542B2" w:rsidP="001542B2">
      <w:pPr>
        <w:pStyle w:val="Default"/>
        <w:spacing w:line="360" w:lineRule="auto"/>
        <w:rPr>
          <w:sz w:val="28"/>
          <w:szCs w:val="28"/>
        </w:rPr>
      </w:pPr>
      <w:r w:rsidRPr="00041F27">
        <w:rPr>
          <w:sz w:val="28"/>
          <w:szCs w:val="28"/>
        </w:rPr>
        <w:t>организатор в аудитории</w:t>
      </w:r>
      <w:r w:rsidR="0028538E" w:rsidRPr="00041F27">
        <w:rPr>
          <w:sz w:val="28"/>
          <w:szCs w:val="28"/>
        </w:rPr>
        <w:t xml:space="preserve"> </w:t>
      </w:r>
      <w:r w:rsidRPr="00041F27">
        <w:rPr>
          <w:sz w:val="28"/>
          <w:szCs w:val="28"/>
        </w:rPr>
        <w:t xml:space="preserve">№________________________________________________, </w:t>
      </w:r>
    </w:p>
    <w:p w14:paraId="235C9325" w14:textId="3EA532EB" w:rsidR="001542B2" w:rsidRPr="00041F27" w:rsidRDefault="001542B2" w:rsidP="001542B2">
      <w:pPr>
        <w:pStyle w:val="Default"/>
        <w:jc w:val="center"/>
        <w:rPr>
          <w:i/>
          <w:szCs w:val="28"/>
        </w:rPr>
      </w:pPr>
      <w:r w:rsidRPr="00041F27">
        <w:rPr>
          <w:i/>
          <w:szCs w:val="28"/>
        </w:rPr>
        <w:t>(фамилия, инициалы)</w:t>
      </w:r>
    </w:p>
    <w:p w14:paraId="3185AEFC" w14:textId="11AB6656" w:rsidR="001542B2" w:rsidRPr="00041F27" w:rsidRDefault="001542B2" w:rsidP="001542B2">
      <w:pPr>
        <w:pStyle w:val="Default"/>
        <w:spacing w:line="360" w:lineRule="auto"/>
        <w:rPr>
          <w:sz w:val="28"/>
          <w:szCs w:val="28"/>
        </w:rPr>
      </w:pPr>
      <w:r w:rsidRPr="00041F27">
        <w:rPr>
          <w:sz w:val="28"/>
          <w:szCs w:val="28"/>
        </w:rPr>
        <w:t xml:space="preserve">член оргкомитета ________________________________________________________, </w:t>
      </w:r>
    </w:p>
    <w:p w14:paraId="7096CA64" w14:textId="629F29FA" w:rsidR="001542B2" w:rsidRPr="00041F27" w:rsidRDefault="001542B2" w:rsidP="001542B2">
      <w:pPr>
        <w:pStyle w:val="Default"/>
        <w:jc w:val="center"/>
        <w:rPr>
          <w:i/>
          <w:szCs w:val="28"/>
        </w:rPr>
      </w:pPr>
      <w:r w:rsidRPr="00041F27">
        <w:rPr>
          <w:i/>
          <w:szCs w:val="28"/>
        </w:rPr>
        <w:t>(фамилия, инициалы)</w:t>
      </w:r>
    </w:p>
    <w:p w14:paraId="63DF5E27" w14:textId="76D1BF7B" w:rsidR="001542B2" w:rsidRPr="00041F27" w:rsidRDefault="001542B2" w:rsidP="001542B2">
      <w:pPr>
        <w:pStyle w:val="Default"/>
        <w:spacing w:line="360" w:lineRule="auto"/>
        <w:rPr>
          <w:sz w:val="28"/>
          <w:szCs w:val="28"/>
        </w:rPr>
      </w:pPr>
      <w:r w:rsidRPr="00041F27">
        <w:rPr>
          <w:sz w:val="28"/>
          <w:szCs w:val="28"/>
        </w:rPr>
        <w:t xml:space="preserve">член жюри ______________________________________________________________ </w:t>
      </w:r>
    </w:p>
    <w:p w14:paraId="0B2BF9E1" w14:textId="0F1A360A" w:rsidR="001542B2" w:rsidRPr="00041F27" w:rsidRDefault="001542B2" w:rsidP="001542B2">
      <w:pPr>
        <w:pStyle w:val="Default"/>
        <w:jc w:val="center"/>
        <w:rPr>
          <w:i/>
          <w:szCs w:val="28"/>
        </w:rPr>
      </w:pPr>
      <w:r w:rsidRPr="00041F27">
        <w:rPr>
          <w:i/>
          <w:szCs w:val="28"/>
        </w:rPr>
        <w:t>(фамилия, инициалы)</w:t>
      </w:r>
    </w:p>
    <w:p w14:paraId="311DDBF2" w14:textId="38D04B1D" w:rsidR="001542B2" w:rsidRPr="00041F27" w:rsidRDefault="001542B2" w:rsidP="001542B2">
      <w:pPr>
        <w:pStyle w:val="Default"/>
        <w:spacing w:line="360" w:lineRule="auto"/>
        <w:rPr>
          <w:sz w:val="28"/>
          <w:szCs w:val="28"/>
        </w:rPr>
      </w:pPr>
      <w:r w:rsidRPr="00041F27">
        <w:rPr>
          <w:sz w:val="28"/>
          <w:szCs w:val="28"/>
        </w:rPr>
        <w:t xml:space="preserve">составили настоящий акт о том, что в ходе проведения регионального этапа </w:t>
      </w:r>
      <w:r w:rsidR="00FC6890" w:rsidRPr="00041F27">
        <w:rPr>
          <w:sz w:val="28"/>
          <w:szCs w:val="28"/>
        </w:rPr>
        <w:t>в</w:t>
      </w:r>
      <w:r w:rsidRPr="00041F27">
        <w:rPr>
          <w:sz w:val="28"/>
          <w:szCs w:val="28"/>
        </w:rPr>
        <w:t>сероссийской олимпиады школьников по ___________________________________</w:t>
      </w:r>
    </w:p>
    <w:p w14:paraId="618B9706" w14:textId="33B51B0F" w:rsidR="001542B2" w:rsidRPr="00041F27" w:rsidRDefault="001542B2" w:rsidP="001542B2">
      <w:pPr>
        <w:pStyle w:val="Default"/>
        <w:spacing w:line="360" w:lineRule="auto"/>
        <w:rPr>
          <w:sz w:val="28"/>
          <w:szCs w:val="28"/>
        </w:rPr>
      </w:pPr>
      <w:r w:rsidRPr="00041F27">
        <w:rPr>
          <w:sz w:val="28"/>
          <w:szCs w:val="28"/>
        </w:rPr>
        <w:t xml:space="preserve">участником олимпиады____________________________________________________, </w:t>
      </w:r>
    </w:p>
    <w:p w14:paraId="432D9F4A" w14:textId="77777777" w:rsidR="001542B2" w:rsidRPr="00041F27" w:rsidRDefault="001542B2" w:rsidP="001542B2">
      <w:pPr>
        <w:pStyle w:val="Default"/>
        <w:jc w:val="right"/>
        <w:rPr>
          <w:i/>
          <w:szCs w:val="28"/>
        </w:rPr>
      </w:pPr>
      <w:r w:rsidRPr="00041F27">
        <w:rPr>
          <w:i/>
          <w:szCs w:val="28"/>
        </w:rPr>
        <w:t xml:space="preserve">(фамилия, имя, отчество) </w:t>
      </w:r>
    </w:p>
    <w:p w14:paraId="4844B91E" w14:textId="77777777" w:rsidR="001542B2" w:rsidRPr="00041F27" w:rsidRDefault="001542B2" w:rsidP="001542B2">
      <w:pPr>
        <w:pStyle w:val="Default"/>
        <w:spacing w:line="360" w:lineRule="auto"/>
        <w:rPr>
          <w:sz w:val="28"/>
          <w:szCs w:val="28"/>
        </w:rPr>
      </w:pPr>
      <w:r w:rsidRPr="00041F27">
        <w:rPr>
          <w:sz w:val="28"/>
          <w:szCs w:val="28"/>
        </w:rPr>
        <w:t xml:space="preserve">паспорт __________ № _______________________ </w:t>
      </w:r>
    </w:p>
    <w:p w14:paraId="0F7E8892" w14:textId="77777777" w:rsidR="001542B2" w:rsidRPr="00041F27" w:rsidRDefault="001542B2" w:rsidP="001542B2">
      <w:pPr>
        <w:pStyle w:val="Default"/>
        <w:spacing w:line="360" w:lineRule="auto"/>
        <w:rPr>
          <w:i/>
        </w:rPr>
      </w:pPr>
      <w:r w:rsidRPr="00041F27">
        <w:rPr>
          <w:i/>
          <w:sz w:val="28"/>
          <w:szCs w:val="28"/>
        </w:rPr>
        <w:t xml:space="preserve">                  </w:t>
      </w:r>
      <w:r w:rsidRPr="00041F27">
        <w:rPr>
          <w:i/>
        </w:rPr>
        <w:t xml:space="preserve">(серия)                               (номер) </w:t>
      </w:r>
    </w:p>
    <w:p w14:paraId="26DED4D1" w14:textId="4EB01E43" w:rsidR="001542B2" w:rsidRPr="00041F27" w:rsidRDefault="001542B2" w:rsidP="001542B2">
      <w:pPr>
        <w:pStyle w:val="Default"/>
        <w:spacing w:line="360" w:lineRule="auto"/>
        <w:rPr>
          <w:sz w:val="28"/>
          <w:szCs w:val="28"/>
        </w:rPr>
      </w:pPr>
      <w:r w:rsidRPr="00041F27">
        <w:rPr>
          <w:sz w:val="28"/>
          <w:szCs w:val="28"/>
        </w:rPr>
        <w:t xml:space="preserve">представляющего образовательное учреждение ________________________________________________________________________ </w:t>
      </w:r>
    </w:p>
    <w:p w14:paraId="4D970A4D" w14:textId="6D01E043" w:rsidR="001542B2" w:rsidRPr="00041F27" w:rsidRDefault="001542B2" w:rsidP="001542B2">
      <w:pPr>
        <w:pStyle w:val="Default"/>
        <w:spacing w:line="360" w:lineRule="auto"/>
        <w:rPr>
          <w:sz w:val="28"/>
          <w:szCs w:val="28"/>
        </w:rPr>
      </w:pPr>
      <w:r w:rsidRPr="00041F27">
        <w:rPr>
          <w:sz w:val="28"/>
          <w:szCs w:val="28"/>
        </w:rPr>
        <w:t xml:space="preserve">________________________________________________________________________ </w:t>
      </w:r>
    </w:p>
    <w:p w14:paraId="3673048A" w14:textId="14CD64C5" w:rsidR="001542B2" w:rsidRPr="00041F27" w:rsidRDefault="001542B2" w:rsidP="001542B2">
      <w:pPr>
        <w:pStyle w:val="Default"/>
        <w:spacing w:line="360" w:lineRule="auto"/>
        <w:rPr>
          <w:sz w:val="28"/>
          <w:szCs w:val="28"/>
        </w:rPr>
      </w:pPr>
      <w:r w:rsidRPr="00041F27">
        <w:rPr>
          <w:sz w:val="28"/>
          <w:szCs w:val="28"/>
        </w:rPr>
        <w:t xml:space="preserve">было допущено следующее нарушение: _________________________________________________________________________ </w:t>
      </w:r>
    </w:p>
    <w:p w14:paraId="7581F06E" w14:textId="2EF6A490" w:rsidR="001542B2" w:rsidRPr="00041F27" w:rsidRDefault="001542B2" w:rsidP="001542B2">
      <w:pPr>
        <w:pStyle w:val="Default"/>
        <w:spacing w:line="360" w:lineRule="auto"/>
        <w:rPr>
          <w:sz w:val="28"/>
          <w:szCs w:val="28"/>
        </w:rPr>
      </w:pPr>
      <w:r w:rsidRPr="00041F27">
        <w:rPr>
          <w:sz w:val="28"/>
          <w:szCs w:val="28"/>
        </w:rPr>
        <w:t xml:space="preserve">__________________________________________________________________________________________________________________________________________________ </w:t>
      </w:r>
    </w:p>
    <w:p w14:paraId="14F1A50C" w14:textId="77777777" w:rsidR="001542B2" w:rsidRPr="00041F27" w:rsidRDefault="001542B2" w:rsidP="001542B2">
      <w:pPr>
        <w:pStyle w:val="Default"/>
        <w:spacing w:line="360" w:lineRule="auto"/>
        <w:jc w:val="center"/>
        <w:rPr>
          <w:i/>
          <w:szCs w:val="28"/>
        </w:rPr>
      </w:pPr>
      <w:r w:rsidRPr="00041F27">
        <w:rPr>
          <w:i/>
          <w:szCs w:val="28"/>
        </w:rPr>
        <w:t>(указать нарушение)</w:t>
      </w:r>
    </w:p>
    <w:p w14:paraId="15558538" w14:textId="77777777" w:rsidR="001542B2" w:rsidRPr="00041F27" w:rsidRDefault="001542B2" w:rsidP="001542B2">
      <w:pPr>
        <w:pStyle w:val="Default"/>
        <w:spacing w:line="360" w:lineRule="auto"/>
        <w:rPr>
          <w:sz w:val="28"/>
          <w:szCs w:val="28"/>
        </w:rPr>
      </w:pPr>
      <w:r w:rsidRPr="00041F27">
        <w:rPr>
          <w:sz w:val="28"/>
          <w:szCs w:val="28"/>
        </w:rPr>
        <w:t xml:space="preserve">за что в _____________________________ участник олимпиады был удалён. </w:t>
      </w:r>
    </w:p>
    <w:p w14:paraId="0CE4703E" w14:textId="77777777" w:rsidR="001542B2" w:rsidRPr="00041F27" w:rsidRDefault="001542B2" w:rsidP="001542B2">
      <w:pPr>
        <w:pStyle w:val="Default"/>
        <w:spacing w:line="360" w:lineRule="auto"/>
        <w:rPr>
          <w:i/>
          <w:szCs w:val="28"/>
        </w:rPr>
      </w:pPr>
      <w:r w:rsidRPr="00041F27">
        <w:rPr>
          <w:szCs w:val="28"/>
        </w:rPr>
        <w:t xml:space="preserve">                  </w:t>
      </w:r>
      <w:r w:rsidRPr="00041F27">
        <w:rPr>
          <w:i/>
          <w:szCs w:val="28"/>
        </w:rPr>
        <w:t xml:space="preserve">(время, в которое удалили участника)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4536"/>
        <w:gridCol w:w="2916"/>
      </w:tblGrid>
      <w:tr w:rsidR="001542B2" w:rsidRPr="00041F27" w14:paraId="506DA9AC" w14:textId="77777777" w:rsidTr="001542B2">
        <w:tc>
          <w:tcPr>
            <w:tcW w:w="3429" w:type="dxa"/>
          </w:tcPr>
          <w:p w14:paraId="32B2A529" w14:textId="77777777" w:rsidR="001542B2" w:rsidRPr="00041F27" w:rsidRDefault="001542B2" w:rsidP="00ED70E8">
            <w:pPr>
              <w:pStyle w:val="Default"/>
              <w:jc w:val="center"/>
              <w:rPr>
                <w:sz w:val="28"/>
                <w:szCs w:val="28"/>
              </w:rPr>
            </w:pPr>
            <w:r w:rsidRPr="00041F27">
              <w:rPr>
                <w:sz w:val="28"/>
                <w:szCs w:val="28"/>
              </w:rPr>
              <w:t>Должность</w:t>
            </w:r>
          </w:p>
        </w:tc>
        <w:tc>
          <w:tcPr>
            <w:tcW w:w="3709" w:type="dxa"/>
          </w:tcPr>
          <w:p w14:paraId="0A76D6F0" w14:textId="77777777" w:rsidR="001542B2" w:rsidRPr="00041F27" w:rsidRDefault="001542B2" w:rsidP="00ED70E8">
            <w:pPr>
              <w:pStyle w:val="Default"/>
              <w:jc w:val="center"/>
              <w:rPr>
                <w:sz w:val="28"/>
                <w:szCs w:val="28"/>
              </w:rPr>
            </w:pPr>
            <w:r w:rsidRPr="00041F27">
              <w:rPr>
                <w:sz w:val="28"/>
                <w:szCs w:val="28"/>
              </w:rPr>
              <w:t>ФИО</w:t>
            </w:r>
          </w:p>
        </w:tc>
        <w:tc>
          <w:tcPr>
            <w:tcW w:w="2433" w:type="dxa"/>
          </w:tcPr>
          <w:p w14:paraId="0C205BC7" w14:textId="77777777" w:rsidR="001542B2" w:rsidRPr="00041F27" w:rsidRDefault="001542B2" w:rsidP="00ED70E8">
            <w:pPr>
              <w:pStyle w:val="Default"/>
              <w:jc w:val="center"/>
              <w:rPr>
                <w:sz w:val="28"/>
                <w:szCs w:val="28"/>
              </w:rPr>
            </w:pPr>
            <w:r w:rsidRPr="00041F27">
              <w:rPr>
                <w:sz w:val="28"/>
                <w:szCs w:val="28"/>
              </w:rPr>
              <w:t>Подпись</w:t>
            </w:r>
          </w:p>
        </w:tc>
      </w:tr>
      <w:tr w:rsidR="001542B2" w:rsidRPr="00041F27" w14:paraId="0D10BE7C" w14:textId="77777777" w:rsidTr="001542B2">
        <w:tc>
          <w:tcPr>
            <w:tcW w:w="3429" w:type="dxa"/>
            <w:vAlign w:val="center"/>
          </w:tcPr>
          <w:p w14:paraId="1A131729" w14:textId="77777777" w:rsidR="001542B2" w:rsidRPr="00041F27" w:rsidRDefault="001542B2" w:rsidP="001542B2">
            <w:pPr>
              <w:pStyle w:val="Default"/>
              <w:jc w:val="center"/>
              <w:rPr>
                <w:sz w:val="28"/>
                <w:szCs w:val="28"/>
              </w:rPr>
            </w:pPr>
            <w:r w:rsidRPr="00041F27">
              <w:rPr>
                <w:sz w:val="28"/>
                <w:szCs w:val="28"/>
              </w:rPr>
              <w:t>Организатор в аудитории</w:t>
            </w:r>
          </w:p>
        </w:tc>
        <w:tc>
          <w:tcPr>
            <w:tcW w:w="3709" w:type="dxa"/>
            <w:tcBorders>
              <w:bottom w:val="single" w:sz="4" w:space="0" w:color="auto"/>
            </w:tcBorders>
            <w:vAlign w:val="bottom"/>
          </w:tcPr>
          <w:p w14:paraId="696C340B" w14:textId="77777777" w:rsidR="001542B2" w:rsidRPr="00041F27" w:rsidRDefault="001542B2" w:rsidP="00ED70E8">
            <w:pPr>
              <w:pStyle w:val="Default"/>
              <w:jc w:val="right"/>
              <w:rPr>
                <w:sz w:val="36"/>
                <w:szCs w:val="28"/>
              </w:rPr>
            </w:pPr>
            <w:r w:rsidRPr="00041F27">
              <w:rPr>
                <w:sz w:val="36"/>
                <w:szCs w:val="28"/>
              </w:rPr>
              <w:t>________________________</w:t>
            </w:r>
          </w:p>
        </w:tc>
        <w:tc>
          <w:tcPr>
            <w:tcW w:w="2433" w:type="dxa"/>
            <w:tcBorders>
              <w:bottom w:val="single" w:sz="4" w:space="0" w:color="auto"/>
            </w:tcBorders>
            <w:vAlign w:val="bottom"/>
          </w:tcPr>
          <w:p w14:paraId="77157404" w14:textId="77777777" w:rsidR="001542B2" w:rsidRPr="00041F27" w:rsidRDefault="001542B2" w:rsidP="00ED70E8">
            <w:pPr>
              <w:pStyle w:val="Default"/>
              <w:jc w:val="right"/>
              <w:rPr>
                <w:sz w:val="36"/>
                <w:szCs w:val="28"/>
              </w:rPr>
            </w:pPr>
            <w:r w:rsidRPr="00041F27">
              <w:rPr>
                <w:sz w:val="36"/>
                <w:szCs w:val="28"/>
              </w:rPr>
              <w:t>_______________</w:t>
            </w:r>
          </w:p>
        </w:tc>
      </w:tr>
      <w:tr w:rsidR="001542B2" w:rsidRPr="00041F27" w14:paraId="1FCF9E65" w14:textId="77777777" w:rsidTr="001542B2">
        <w:trPr>
          <w:trHeight w:val="695"/>
        </w:trPr>
        <w:tc>
          <w:tcPr>
            <w:tcW w:w="3429" w:type="dxa"/>
            <w:vAlign w:val="center"/>
          </w:tcPr>
          <w:p w14:paraId="5668466E" w14:textId="77777777" w:rsidR="001542B2" w:rsidRPr="00041F27" w:rsidRDefault="001542B2" w:rsidP="001542B2">
            <w:pPr>
              <w:pStyle w:val="Default"/>
              <w:jc w:val="center"/>
              <w:rPr>
                <w:sz w:val="28"/>
                <w:szCs w:val="28"/>
              </w:rPr>
            </w:pPr>
            <w:r w:rsidRPr="00041F27">
              <w:rPr>
                <w:sz w:val="28"/>
                <w:szCs w:val="28"/>
              </w:rPr>
              <w:t>Член оргкомитета</w:t>
            </w:r>
          </w:p>
        </w:tc>
        <w:tc>
          <w:tcPr>
            <w:tcW w:w="3709" w:type="dxa"/>
            <w:tcBorders>
              <w:top w:val="single" w:sz="4" w:space="0" w:color="auto"/>
              <w:bottom w:val="single" w:sz="4" w:space="0" w:color="auto"/>
            </w:tcBorders>
            <w:vAlign w:val="bottom"/>
          </w:tcPr>
          <w:p w14:paraId="7962CA51" w14:textId="77777777" w:rsidR="001542B2" w:rsidRPr="00041F27" w:rsidRDefault="001542B2" w:rsidP="00ED70E8">
            <w:pPr>
              <w:pStyle w:val="Default"/>
              <w:jc w:val="right"/>
              <w:rPr>
                <w:sz w:val="36"/>
                <w:szCs w:val="28"/>
              </w:rPr>
            </w:pPr>
            <w:r w:rsidRPr="00041F27">
              <w:rPr>
                <w:sz w:val="36"/>
                <w:szCs w:val="28"/>
              </w:rPr>
              <w:t>________________________</w:t>
            </w:r>
          </w:p>
        </w:tc>
        <w:tc>
          <w:tcPr>
            <w:tcW w:w="2433" w:type="dxa"/>
            <w:tcBorders>
              <w:top w:val="single" w:sz="4" w:space="0" w:color="auto"/>
              <w:bottom w:val="single" w:sz="4" w:space="0" w:color="auto"/>
            </w:tcBorders>
            <w:vAlign w:val="bottom"/>
          </w:tcPr>
          <w:p w14:paraId="5DF875E4" w14:textId="77777777" w:rsidR="001542B2" w:rsidRPr="00041F27" w:rsidRDefault="001542B2" w:rsidP="00ED70E8">
            <w:pPr>
              <w:pStyle w:val="Default"/>
              <w:jc w:val="right"/>
              <w:rPr>
                <w:sz w:val="36"/>
                <w:szCs w:val="28"/>
              </w:rPr>
            </w:pPr>
            <w:r w:rsidRPr="00041F27">
              <w:rPr>
                <w:sz w:val="36"/>
                <w:szCs w:val="28"/>
              </w:rPr>
              <w:t>_______________</w:t>
            </w:r>
          </w:p>
        </w:tc>
      </w:tr>
      <w:tr w:rsidR="001542B2" w:rsidRPr="00041F27" w14:paraId="35C0BBF2" w14:textId="77777777" w:rsidTr="001542B2">
        <w:trPr>
          <w:trHeight w:val="690"/>
        </w:trPr>
        <w:tc>
          <w:tcPr>
            <w:tcW w:w="3429" w:type="dxa"/>
            <w:vAlign w:val="center"/>
          </w:tcPr>
          <w:p w14:paraId="7AFC581D" w14:textId="77777777" w:rsidR="001542B2" w:rsidRPr="00041F27" w:rsidRDefault="001542B2" w:rsidP="001542B2">
            <w:pPr>
              <w:pStyle w:val="Default"/>
              <w:jc w:val="center"/>
              <w:rPr>
                <w:sz w:val="28"/>
                <w:szCs w:val="28"/>
              </w:rPr>
            </w:pPr>
            <w:r w:rsidRPr="00041F27">
              <w:rPr>
                <w:sz w:val="28"/>
                <w:szCs w:val="28"/>
              </w:rPr>
              <w:t>Член жюри</w:t>
            </w:r>
          </w:p>
        </w:tc>
        <w:tc>
          <w:tcPr>
            <w:tcW w:w="3709" w:type="dxa"/>
            <w:tcBorders>
              <w:top w:val="single" w:sz="4" w:space="0" w:color="auto"/>
              <w:bottom w:val="single" w:sz="4" w:space="0" w:color="auto"/>
            </w:tcBorders>
            <w:vAlign w:val="bottom"/>
          </w:tcPr>
          <w:p w14:paraId="3DCD3F0E" w14:textId="77777777" w:rsidR="001542B2" w:rsidRPr="00041F27" w:rsidRDefault="001542B2" w:rsidP="00ED70E8">
            <w:pPr>
              <w:pStyle w:val="Default"/>
              <w:jc w:val="right"/>
              <w:rPr>
                <w:sz w:val="36"/>
                <w:szCs w:val="28"/>
              </w:rPr>
            </w:pPr>
            <w:r w:rsidRPr="00041F27">
              <w:rPr>
                <w:sz w:val="36"/>
                <w:szCs w:val="28"/>
              </w:rPr>
              <w:t>________________________</w:t>
            </w:r>
          </w:p>
        </w:tc>
        <w:tc>
          <w:tcPr>
            <w:tcW w:w="2433" w:type="dxa"/>
            <w:tcBorders>
              <w:top w:val="single" w:sz="4" w:space="0" w:color="auto"/>
              <w:bottom w:val="single" w:sz="4" w:space="0" w:color="auto"/>
            </w:tcBorders>
            <w:vAlign w:val="bottom"/>
          </w:tcPr>
          <w:p w14:paraId="05F8D2EF" w14:textId="77777777" w:rsidR="001542B2" w:rsidRPr="00041F27" w:rsidRDefault="001542B2" w:rsidP="00ED70E8">
            <w:pPr>
              <w:pStyle w:val="Default"/>
              <w:jc w:val="right"/>
              <w:rPr>
                <w:sz w:val="36"/>
                <w:szCs w:val="28"/>
              </w:rPr>
            </w:pPr>
            <w:r w:rsidRPr="00041F27">
              <w:rPr>
                <w:sz w:val="36"/>
                <w:szCs w:val="28"/>
              </w:rPr>
              <w:t>_______________</w:t>
            </w:r>
          </w:p>
        </w:tc>
      </w:tr>
    </w:tbl>
    <w:p w14:paraId="4E207C11" w14:textId="77777777" w:rsidR="001542B2" w:rsidRPr="00041F27" w:rsidRDefault="001542B2" w:rsidP="001542B2">
      <w:pPr>
        <w:jc w:val="right"/>
        <w:rPr>
          <w:rFonts w:cs="Times New Roman"/>
          <w:i/>
          <w:iCs/>
          <w:szCs w:val="28"/>
        </w:rPr>
      </w:pPr>
    </w:p>
    <w:p w14:paraId="6435E285" w14:textId="77777777" w:rsidR="001542B2" w:rsidRPr="00041F27" w:rsidRDefault="001542B2">
      <w:pPr>
        <w:spacing w:after="0"/>
        <w:ind w:firstLine="0"/>
        <w:jc w:val="left"/>
        <w:rPr>
          <w:rFonts w:cs="Times New Roman"/>
          <w:b/>
          <w:bCs/>
          <w:color w:val="000000"/>
          <w:szCs w:val="28"/>
        </w:rPr>
      </w:pPr>
      <w:r w:rsidRPr="00041F27">
        <w:rPr>
          <w:rFonts w:cs="Times New Roman"/>
          <w:b/>
          <w:bCs/>
          <w:color w:val="000000"/>
          <w:szCs w:val="28"/>
        </w:rPr>
        <w:br w:type="page"/>
      </w:r>
    </w:p>
    <w:p w14:paraId="5E5842EB" w14:textId="178A0EA1" w:rsidR="001542B2" w:rsidRPr="00041F27" w:rsidRDefault="001542B2" w:rsidP="001542B2">
      <w:pPr>
        <w:jc w:val="right"/>
        <w:rPr>
          <w:rFonts w:cs="Times New Roman"/>
          <w:i/>
          <w:iCs/>
          <w:szCs w:val="28"/>
        </w:rPr>
      </w:pPr>
      <w:r w:rsidRPr="00041F27">
        <w:rPr>
          <w:rFonts w:cs="Times New Roman"/>
          <w:i/>
          <w:iCs/>
          <w:szCs w:val="28"/>
        </w:rPr>
        <w:lastRenderedPageBreak/>
        <w:t>Приложение №3</w:t>
      </w:r>
    </w:p>
    <w:p w14:paraId="1A5E6BD7" w14:textId="723FD138" w:rsidR="001474C3" w:rsidRPr="00041F27" w:rsidRDefault="001474C3" w:rsidP="001474C3">
      <w:pPr>
        <w:autoSpaceDE w:val="0"/>
        <w:autoSpaceDN w:val="0"/>
        <w:adjustRightInd w:val="0"/>
        <w:spacing w:after="0"/>
        <w:ind w:firstLine="0"/>
        <w:jc w:val="center"/>
        <w:rPr>
          <w:rFonts w:cs="Times New Roman"/>
          <w:color w:val="000000"/>
          <w:szCs w:val="28"/>
        </w:rPr>
      </w:pPr>
      <w:r w:rsidRPr="00041F27">
        <w:rPr>
          <w:rFonts w:cs="Times New Roman"/>
          <w:b/>
          <w:bCs/>
          <w:color w:val="000000"/>
          <w:szCs w:val="28"/>
        </w:rPr>
        <w:t>ЗАЯВЛЕНИЕ О ПОДАЧЕ АПЕЛЛЯЦИИ ПО РЕЗУЛЬТАТАМ РЕГИОНАЛЬНОГО ЭТАПА ВСЕРОССИЙСКОЙ ОЛИМПИАДЫ ШКОЛЬНИКОВ</w:t>
      </w:r>
    </w:p>
    <w:p w14:paraId="335BE3FC" w14:textId="77777777" w:rsidR="001474C3" w:rsidRPr="00041F27" w:rsidRDefault="001474C3" w:rsidP="001474C3">
      <w:pPr>
        <w:autoSpaceDE w:val="0"/>
        <w:autoSpaceDN w:val="0"/>
        <w:adjustRightInd w:val="0"/>
        <w:spacing w:after="0"/>
        <w:ind w:firstLine="0"/>
        <w:rPr>
          <w:rFonts w:cs="Times New Roman"/>
          <w:color w:val="000000"/>
          <w:szCs w:val="28"/>
        </w:rPr>
      </w:pPr>
      <w:r w:rsidRPr="00041F27">
        <w:rPr>
          <w:rFonts w:cs="Times New Roman"/>
          <w:b/>
          <w:bCs/>
          <w:color w:val="000000"/>
          <w:szCs w:val="28"/>
        </w:rPr>
        <w:t xml:space="preserve">Предмет </w:t>
      </w:r>
      <w:r w:rsidRPr="00041F27">
        <w:rPr>
          <w:rFonts w:cs="Times New Roman"/>
          <w:color w:val="000000"/>
          <w:szCs w:val="28"/>
        </w:rPr>
        <w:t>______________________________________________</w:t>
      </w:r>
      <w:r w:rsidRPr="00041F27">
        <w:rPr>
          <w:rFonts w:cs="Times New Roman"/>
          <w:b/>
          <w:bCs/>
          <w:color w:val="000000"/>
          <w:szCs w:val="28"/>
        </w:rPr>
        <w:t>Класс</w:t>
      </w:r>
      <w:r w:rsidRPr="00041F27">
        <w:rPr>
          <w:rFonts w:cs="Times New Roman"/>
          <w:color w:val="000000"/>
          <w:szCs w:val="28"/>
        </w:rPr>
        <w:t>_____________</w:t>
      </w:r>
    </w:p>
    <w:p w14:paraId="6745FBF5" w14:textId="77777777" w:rsidR="001474C3" w:rsidRPr="00041F27" w:rsidRDefault="001474C3" w:rsidP="001474C3">
      <w:pPr>
        <w:autoSpaceDE w:val="0"/>
        <w:autoSpaceDN w:val="0"/>
        <w:adjustRightInd w:val="0"/>
        <w:spacing w:after="0"/>
        <w:ind w:firstLine="0"/>
        <w:jc w:val="left"/>
        <w:rPr>
          <w:rFonts w:cs="Times New Roman"/>
          <w:b/>
          <w:bCs/>
          <w:color w:val="000000"/>
          <w:szCs w:val="28"/>
        </w:rPr>
      </w:pPr>
    </w:p>
    <w:p w14:paraId="02DFD5CD" w14:textId="77777777" w:rsidR="001474C3" w:rsidRPr="00041F27" w:rsidRDefault="001474C3" w:rsidP="001474C3">
      <w:pPr>
        <w:autoSpaceDE w:val="0"/>
        <w:autoSpaceDN w:val="0"/>
        <w:adjustRightInd w:val="0"/>
        <w:spacing w:after="0"/>
        <w:ind w:firstLine="0"/>
        <w:jc w:val="left"/>
        <w:rPr>
          <w:rFonts w:cs="Times New Roman"/>
          <w:color w:val="000000"/>
          <w:szCs w:val="28"/>
        </w:rPr>
      </w:pPr>
      <w:r w:rsidRPr="00041F27">
        <w:rPr>
          <w:rFonts w:cs="Times New Roman"/>
          <w:b/>
          <w:bCs/>
          <w:color w:val="000000"/>
          <w:szCs w:val="28"/>
        </w:rPr>
        <w:t xml:space="preserve">Наименование ОУ участника олимпиады (школа, город или район) </w:t>
      </w:r>
      <w:r w:rsidRPr="00041F27">
        <w:rPr>
          <w:rFonts w:cs="Times New Roman"/>
          <w:color w:val="000000"/>
          <w:szCs w:val="28"/>
        </w:rPr>
        <w:t>________________________________________________________________________</w:t>
      </w:r>
    </w:p>
    <w:p w14:paraId="6019CD3F" w14:textId="77777777" w:rsidR="001474C3" w:rsidRPr="00041F27" w:rsidRDefault="001474C3" w:rsidP="001474C3">
      <w:pPr>
        <w:ind w:firstLine="0"/>
      </w:pPr>
      <w:r w:rsidRPr="00041F27">
        <w:rPr>
          <w:rFonts w:cs="Times New Roman"/>
          <w:b/>
          <w:bCs/>
          <w:color w:val="000000"/>
          <w:szCs w:val="28"/>
        </w:rPr>
        <w:t>________________________________________________________________________</w:t>
      </w:r>
    </w:p>
    <w:p w14:paraId="58E3D76F" w14:textId="77777777" w:rsidR="001474C3" w:rsidRPr="00041F27" w:rsidRDefault="001474C3" w:rsidP="001474C3">
      <w:pPr>
        <w:autoSpaceDE w:val="0"/>
        <w:autoSpaceDN w:val="0"/>
        <w:adjustRightInd w:val="0"/>
        <w:spacing w:after="0"/>
        <w:ind w:firstLine="0"/>
        <w:jc w:val="center"/>
        <w:rPr>
          <w:rFonts w:cs="Times New Roman"/>
          <w:color w:val="000000"/>
          <w:szCs w:val="28"/>
        </w:rPr>
      </w:pPr>
      <w:r w:rsidRPr="00041F27">
        <w:rPr>
          <w:rFonts w:cs="Times New Roman"/>
          <w:b/>
          <w:bCs/>
          <w:color w:val="000000"/>
          <w:szCs w:val="28"/>
        </w:rPr>
        <w:t>Сведения об участнике олимпиады:</w:t>
      </w:r>
    </w:p>
    <w:p w14:paraId="37CC9D3C" w14:textId="77777777" w:rsidR="001474C3" w:rsidRPr="00041F27" w:rsidRDefault="001474C3" w:rsidP="001474C3">
      <w:pPr>
        <w:autoSpaceDE w:val="0"/>
        <w:autoSpaceDN w:val="0"/>
        <w:adjustRightInd w:val="0"/>
        <w:spacing w:after="0"/>
        <w:ind w:firstLine="0"/>
        <w:rPr>
          <w:rFonts w:cs="Times New Roman"/>
          <w:color w:val="000000"/>
          <w:sz w:val="32"/>
          <w:szCs w:val="32"/>
        </w:rPr>
      </w:pPr>
      <w:r w:rsidRPr="00041F27">
        <w:rPr>
          <w:rFonts w:cs="Times New Roman"/>
          <w:color w:val="000000"/>
          <w:sz w:val="32"/>
          <w:szCs w:val="32"/>
        </w:rPr>
        <w:t>Фамилия: ______________________________________________________</w:t>
      </w:r>
    </w:p>
    <w:p w14:paraId="3FB8CD74" w14:textId="77777777" w:rsidR="001474C3" w:rsidRPr="00041F27" w:rsidRDefault="001474C3" w:rsidP="001474C3">
      <w:pPr>
        <w:autoSpaceDE w:val="0"/>
        <w:autoSpaceDN w:val="0"/>
        <w:adjustRightInd w:val="0"/>
        <w:spacing w:after="0"/>
        <w:ind w:firstLine="0"/>
        <w:rPr>
          <w:rFonts w:cs="Times New Roman"/>
          <w:color w:val="000000"/>
          <w:sz w:val="32"/>
          <w:szCs w:val="32"/>
        </w:rPr>
      </w:pPr>
      <w:r w:rsidRPr="00041F27">
        <w:rPr>
          <w:rFonts w:cs="Times New Roman"/>
          <w:color w:val="000000"/>
          <w:sz w:val="32"/>
          <w:szCs w:val="32"/>
        </w:rPr>
        <w:t>Имя: ___________________________________________________________</w:t>
      </w:r>
    </w:p>
    <w:p w14:paraId="2FAEBFFF" w14:textId="77777777" w:rsidR="001474C3" w:rsidRPr="00041F27" w:rsidRDefault="001474C3" w:rsidP="001474C3">
      <w:pPr>
        <w:autoSpaceDE w:val="0"/>
        <w:autoSpaceDN w:val="0"/>
        <w:adjustRightInd w:val="0"/>
        <w:spacing w:after="0"/>
        <w:ind w:firstLine="0"/>
        <w:rPr>
          <w:rFonts w:cs="Times New Roman"/>
          <w:color w:val="000000"/>
          <w:sz w:val="32"/>
          <w:szCs w:val="32"/>
        </w:rPr>
      </w:pPr>
      <w:r w:rsidRPr="00041F27">
        <w:rPr>
          <w:rFonts w:cs="Times New Roman"/>
          <w:color w:val="000000"/>
          <w:sz w:val="32"/>
          <w:szCs w:val="32"/>
        </w:rPr>
        <w:t>Отчество: _______________________________________________________</w:t>
      </w:r>
    </w:p>
    <w:p w14:paraId="5E085FD8" w14:textId="77777777" w:rsidR="001474C3" w:rsidRPr="00041F27" w:rsidRDefault="001474C3" w:rsidP="001474C3">
      <w:pPr>
        <w:autoSpaceDE w:val="0"/>
        <w:autoSpaceDN w:val="0"/>
        <w:adjustRightInd w:val="0"/>
        <w:spacing w:after="0"/>
        <w:ind w:firstLine="0"/>
        <w:rPr>
          <w:rFonts w:cs="Times New Roman"/>
          <w:color w:val="000000"/>
          <w:szCs w:val="28"/>
        </w:rPr>
      </w:pPr>
      <w:r w:rsidRPr="00041F27">
        <w:rPr>
          <w:rFonts w:cs="Times New Roman"/>
          <w:color w:val="000000"/>
          <w:szCs w:val="28"/>
        </w:rPr>
        <w:t xml:space="preserve">Документ, удостоверяющий личность: </w:t>
      </w:r>
      <w:proofErr w:type="spellStart"/>
      <w:r w:rsidRPr="00041F27">
        <w:rPr>
          <w:rFonts w:cs="Times New Roman"/>
          <w:color w:val="000000"/>
          <w:szCs w:val="28"/>
        </w:rPr>
        <w:t>серия______________номер</w:t>
      </w:r>
      <w:proofErr w:type="spellEnd"/>
      <w:r w:rsidRPr="00041F27">
        <w:rPr>
          <w:rFonts w:cs="Times New Roman"/>
          <w:color w:val="000000"/>
          <w:szCs w:val="28"/>
        </w:rPr>
        <w:t>_______________</w:t>
      </w:r>
    </w:p>
    <w:p w14:paraId="0251C2E1" w14:textId="77777777" w:rsidR="001474C3" w:rsidRPr="00041F27" w:rsidRDefault="001474C3" w:rsidP="001474C3">
      <w:pPr>
        <w:autoSpaceDE w:val="0"/>
        <w:autoSpaceDN w:val="0"/>
        <w:adjustRightInd w:val="0"/>
        <w:spacing w:after="0"/>
        <w:ind w:firstLine="0"/>
        <w:rPr>
          <w:rFonts w:cs="Times New Roman"/>
          <w:color w:val="000000"/>
          <w:szCs w:val="28"/>
        </w:rPr>
      </w:pPr>
      <w:r w:rsidRPr="00041F27">
        <w:rPr>
          <w:rFonts w:cs="Times New Roman"/>
          <w:color w:val="000000"/>
          <w:szCs w:val="28"/>
        </w:rPr>
        <w:t>Контактный телефон : _____________________________________________________</w:t>
      </w:r>
    </w:p>
    <w:p w14:paraId="15ADEA50" w14:textId="77777777" w:rsidR="001474C3" w:rsidRPr="00041F27" w:rsidRDefault="001474C3" w:rsidP="001474C3">
      <w:pPr>
        <w:autoSpaceDE w:val="0"/>
        <w:autoSpaceDN w:val="0"/>
        <w:adjustRightInd w:val="0"/>
        <w:spacing w:after="0"/>
        <w:ind w:firstLine="0"/>
        <w:rPr>
          <w:rFonts w:cs="Times New Roman"/>
          <w:color w:val="000000"/>
          <w:szCs w:val="28"/>
        </w:rPr>
      </w:pPr>
      <w:r w:rsidRPr="00041F27">
        <w:rPr>
          <w:rFonts w:cs="Times New Roman"/>
          <w:color w:val="000000"/>
          <w:szCs w:val="28"/>
        </w:rPr>
        <w:t>E-mail: __________________________________________________________________</w:t>
      </w:r>
    </w:p>
    <w:p w14:paraId="4C02B7DC" w14:textId="77777777" w:rsidR="001474C3" w:rsidRPr="00041F27" w:rsidRDefault="001474C3" w:rsidP="001474C3">
      <w:pPr>
        <w:autoSpaceDE w:val="0"/>
        <w:autoSpaceDN w:val="0"/>
        <w:adjustRightInd w:val="0"/>
        <w:spacing w:after="0"/>
        <w:ind w:firstLine="0"/>
        <w:jc w:val="center"/>
        <w:rPr>
          <w:rFonts w:cs="Times New Roman"/>
          <w:b/>
          <w:bCs/>
          <w:color w:val="000000"/>
          <w:szCs w:val="28"/>
        </w:rPr>
      </w:pPr>
    </w:p>
    <w:p w14:paraId="1F5457A1" w14:textId="77777777" w:rsidR="001474C3" w:rsidRPr="00041F27" w:rsidRDefault="001474C3" w:rsidP="001474C3">
      <w:pPr>
        <w:autoSpaceDE w:val="0"/>
        <w:autoSpaceDN w:val="0"/>
        <w:adjustRightInd w:val="0"/>
        <w:spacing w:after="0"/>
        <w:ind w:firstLine="0"/>
        <w:jc w:val="center"/>
        <w:rPr>
          <w:rFonts w:cs="Times New Roman"/>
          <w:color w:val="000000"/>
          <w:sz w:val="32"/>
          <w:szCs w:val="32"/>
        </w:rPr>
      </w:pPr>
      <w:r w:rsidRPr="00041F27">
        <w:rPr>
          <w:rFonts w:cs="Times New Roman"/>
          <w:b/>
          <w:bCs/>
          <w:color w:val="000000"/>
          <w:sz w:val="32"/>
          <w:szCs w:val="32"/>
        </w:rPr>
        <w:t>Заявление</w:t>
      </w:r>
    </w:p>
    <w:p w14:paraId="6728B36A" w14:textId="52F80333" w:rsidR="001474C3" w:rsidRPr="00041F27" w:rsidRDefault="001474C3" w:rsidP="001474C3">
      <w:pPr>
        <w:autoSpaceDE w:val="0"/>
        <w:autoSpaceDN w:val="0"/>
        <w:adjustRightInd w:val="0"/>
        <w:spacing w:after="0"/>
        <w:ind w:firstLine="0"/>
        <w:rPr>
          <w:rFonts w:cs="Times New Roman"/>
          <w:color w:val="000000"/>
          <w:szCs w:val="28"/>
        </w:rPr>
      </w:pPr>
      <w:r w:rsidRPr="00041F27">
        <w:rPr>
          <w:rFonts w:cs="Times New Roman"/>
          <w:color w:val="000000"/>
          <w:szCs w:val="28"/>
        </w:rPr>
        <w:t xml:space="preserve">Прошу пересмотреть выставленные мне результаты регионального этапа всероссийской олимпиады школьников по _________________________________, так как, по моему мнению, данные мною ответы на следующие задания были оценены (обработаны) неверно: </w:t>
      </w:r>
    </w:p>
    <w:p w14:paraId="01B273C3" w14:textId="45C30F24" w:rsidR="001474C3" w:rsidRPr="00041F27" w:rsidRDefault="001474C3" w:rsidP="001474C3">
      <w:pPr>
        <w:autoSpaceDE w:val="0"/>
        <w:autoSpaceDN w:val="0"/>
        <w:adjustRightInd w:val="0"/>
        <w:spacing w:after="0"/>
        <w:ind w:firstLine="0"/>
        <w:rPr>
          <w:rFonts w:cs="Times New Roman"/>
          <w:color w:val="000000"/>
          <w:szCs w:val="28"/>
        </w:rPr>
      </w:pPr>
      <w:r w:rsidRPr="00041F27">
        <w:rPr>
          <w:rFonts w:cs="Times New Roman"/>
          <w:color w:val="000000"/>
          <w:szCs w:val="28"/>
        </w:rPr>
        <w:t>__________________________________________________________________________________________________________________________________________________</w:t>
      </w:r>
    </w:p>
    <w:p w14:paraId="360FC320" w14:textId="77777777" w:rsidR="001474C3" w:rsidRPr="00041F27" w:rsidRDefault="001474C3" w:rsidP="001474C3">
      <w:pPr>
        <w:autoSpaceDE w:val="0"/>
        <w:autoSpaceDN w:val="0"/>
        <w:adjustRightInd w:val="0"/>
        <w:spacing w:after="0"/>
        <w:ind w:firstLine="0"/>
        <w:rPr>
          <w:rFonts w:cs="Times New Roman"/>
          <w:color w:val="000000"/>
          <w:szCs w:val="28"/>
        </w:rPr>
      </w:pPr>
      <w:r w:rsidRPr="00041F27">
        <w:rPr>
          <w:rFonts w:cs="Times New Roman"/>
          <w:color w:val="000000"/>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BD80D1" w14:textId="213D8044" w:rsidR="001474C3" w:rsidRPr="00041F27" w:rsidRDefault="001474C3" w:rsidP="001474C3">
      <w:pPr>
        <w:autoSpaceDE w:val="0"/>
        <w:autoSpaceDN w:val="0"/>
        <w:adjustRightInd w:val="0"/>
        <w:spacing w:after="0"/>
        <w:ind w:firstLine="0"/>
        <w:jc w:val="center"/>
        <w:rPr>
          <w:rFonts w:cs="Times New Roman"/>
          <w:color w:val="000000"/>
          <w:sz w:val="24"/>
          <w:szCs w:val="24"/>
        </w:rPr>
      </w:pPr>
      <w:r w:rsidRPr="00041F27">
        <w:rPr>
          <w:rFonts w:cs="Times New Roman"/>
          <w:color w:val="000000"/>
          <w:sz w:val="24"/>
          <w:szCs w:val="24"/>
        </w:rPr>
        <w:t xml:space="preserve">(обоснование, с чем конкретно не согласен заявитель, </w:t>
      </w:r>
      <w:r w:rsidRPr="00041F27">
        <w:rPr>
          <w:rFonts w:cs="Times New Roman"/>
          <w:color w:val="000000"/>
          <w:sz w:val="24"/>
          <w:szCs w:val="24"/>
          <w:u w:val="single"/>
        </w:rPr>
        <w:t>обязательно включая номера заданий</w:t>
      </w:r>
      <w:r w:rsidRPr="00041F27">
        <w:rPr>
          <w:rFonts w:cs="Times New Roman"/>
          <w:color w:val="000000"/>
          <w:sz w:val="24"/>
          <w:szCs w:val="24"/>
        </w:rPr>
        <w:t>)</w:t>
      </w:r>
    </w:p>
    <w:p w14:paraId="22038268" w14:textId="77777777" w:rsidR="001474C3" w:rsidRPr="00041F27" w:rsidRDefault="001474C3" w:rsidP="001474C3">
      <w:pPr>
        <w:autoSpaceDE w:val="0"/>
        <w:autoSpaceDN w:val="0"/>
        <w:adjustRightInd w:val="0"/>
        <w:spacing w:after="0"/>
        <w:ind w:firstLine="0"/>
        <w:jc w:val="center"/>
        <w:rPr>
          <w:rFonts w:cs="Times New Roman"/>
          <w:color w:val="000000"/>
          <w:szCs w:val="28"/>
        </w:rPr>
      </w:pPr>
    </w:p>
    <w:p w14:paraId="7BAE9742" w14:textId="77777777" w:rsidR="001474C3" w:rsidRPr="00041F27" w:rsidRDefault="001474C3" w:rsidP="001474C3">
      <w:pPr>
        <w:autoSpaceDE w:val="0"/>
        <w:autoSpaceDN w:val="0"/>
        <w:adjustRightInd w:val="0"/>
        <w:spacing w:after="0"/>
        <w:ind w:firstLine="0"/>
        <w:jc w:val="center"/>
        <w:rPr>
          <w:rFonts w:cs="Times New Roman"/>
          <w:color w:val="000000"/>
          <w:szCs w:val="28"/>
        </w:rPr>
      </w:pPr>
      <w:r w:rsidRPr="00041F27">
        <w:rPr>
          <w:rFonts w:cs="Times New Roman"/>
          <w:color w:val="000000"/>
          <w:szCs w:val="28"/>
        </w:rPr>
        <w:t xml:space="preserve">Прошу рассмотреть апелляцию в моем присутствии (без моего присутствия) </w:t>
      </w:r>
      <w:r w:rsidRPr="00041F27">
        <w:rPr>
          <w:rFonts w:cs="Times New Roman"/>
          <w:i/>
          <w:iCs/>
          <w:color w:val="000000"/>
          <w:szCs w:val="28"/>
        </w:rPr>
        <w:t>(ненужное зачеркнуть).</w:t>
      </w:r>
    </w:p>
    <w:p w14:paraId="73EDCA1E" w14:textId="77777777" w:rsidR="001474C3" w:rsidRPr="00041F27" w:rsidRDefault="001474C3" w:rsidP="001474C3">
      <w:pPr>
        <w:autoSpaceDE w:val="0"/>
        <w:autoSpaceDN w:val="0"/>
        <w:adjustRightInd w:val="0"/>
        <w:spacing w:after="0"/>
        <w:ind w:firstLine="0"/>
        <w:jc w:val="center"/>
        <w:rPr>
          <w:rFonts w:cs="Times New Roman"/>
          <w:color w:val="000000"/>
          <w:szCs w:val="28"/>
        </w:rPr>
      </w:pPr>
    </w:p>
    <w:p w14:paraId="046FC695" w14:textId="77777777" w:rsidR="001474C3" w:rsidRPr="00041F27" w:rsidRDefault="001474C3" w:rsidP="001474C3">
      <w:pPr>
        <w:autoSpaceDE w:val="0"/>
        <w:autoSpaceDN w:val="0"/>
        <w:adjustRightInd w:val="0"/>
        <w:spacing w:after="0"/>
        <w:ind w:firstLine="0"/>
        <w:jc w:val="center"/>
        <w:rPr>
          <w:rFonts w:cs="Times New Roman"/>
          <w:color w:val="000000"/>
          <w:szCs w:val="28"/>
        </w:rPr>
      </w:pPr>
      <w:r w:rsidRPr="00041F27">
        <w:rPr>
          <w:rFonts w:cs="Times New Roman"/>
          <w:color w:val="000000"/>
          <w:szCs w:val="28"/>
        </w:rPr>
        <w:t>Подпись участника олимпиады _________________________________________</w:t>
      </w:r>
    </w:p>
    <w:p w14:paraId="4F21E1F9" w14:textId="77777777" w:rsidR="001474C3" w:rsidRPr="00041F27" w:rsidRDefault="001474C3" w:rsidP="001474C3">
      <w:pPr>
        <w:autoSpaceDE w:val="0"/>
        <w:autoSpaceDN w:val="0"/>
        <w:adjustRightInd w:val="0"/>
        <w:spacing w:after="0"/>
        <w:ind w:firstLine="0"/>
        <w:jc w:val="center"/>
        <w:rPr>
          <w:rFonts w:cs="Times New Roman"/>
          <w:color w:val="000000"/>
          <w:szCs w:val="28"/>
        </w:rPr>
      </w:pPr>
      <w:r w:rsidRPr="00041F27">
        <w:rPr>
          <w:rFonts w:cs="Times New Roman"/>
          <w:noProof/>
          <w:color w:val="000000"/>
          <w:szCs w:val="28"/>
          <w:lang w:eastAsia="ru-RU"/>
        </w:rPr>
        <mc:AlternateContent>
          <mc:Choice Requires="wps">
            <w:drawing>
              <wp:anchor distT="0" distB="0" distL="114300" distR="114300" simplePos="0" relativeHeight="251659264" behindDoc="0" locked="0" layoutInCell="1" allowOverlap="1" wp14:anchorId="0810CD43" wp14:editId="079F42B2">
                <wp:simplePos x="0" y="0"/>
                <wp:positionH relativeFrom="column">
                  <wp:posOffset>65670</wp:posOffset>
                </wp:positionH>
                <wp:positionV relativeFrom="paragraph">
                  <wp:posOffset>181891</wp:posOffset>
                </wp:positionV>
                <wp:extent cx="6496493" cy="0"/>
                <wp:effectExtent l="0" t="0" r="0" b="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496493"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E88CF7C"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5pt,14.3pt" to="516.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" strokecolor="black [3200]" strokeweight="1.5pt">
                <v:stroke joinstyle="miter"/>
              </v:line>
            </w:pict>
          </mc:Fallback>
        </mc:AlternateContent>
      </w:r>
    </w:p>
    <w:p w14:paraId="61E6EEDD" w14:textId="77777777" w:rsidR="001474C3" w:rsidRPr="00041F27" w:rsidRDefault="001474C3" w:rsidP="001474C3">
      <w:pPr>
        <w:autoSpaceDE w:val="0"/>
        <w:autoSpaceDN w:val="0"/>
        <w:adjustRightInd w:val="0"/>
        <w:spacing w:after="0"/>
        <w:ind w:firstLine="0"/>
        <w:jc w:val="center"/>
        <w:rPr>
          <w:rFonts w:cs="Times New Roman"/>
          <w:color w:val="000000"/>
          <w:sz w:val="23"/>
          <w:szCs w:val="23"/>
        </w:rPr>
      </w:pPr>
    </w:p>
    <w:p w14:paraId="73667337" w14:textId="77777777" w:rsidR="001474C3" w:rsidRPr="00041F27" w:rsidRDefault="001474C3" w:rsidP="001474C3">
      <w:pPr>
        <w:autoSpaceDE w:val="0"/>
        <w:autoSpaceDN w:val="0"/>
        <w:adjustRightInd w:val="0"/>
        <w:spacing w:after="0"/>
        <w:ind w:firstLine="0"/>
        <w:jc w:val="center"/>
        <w:rPr>
          <w:rFonts w:cs="Times New Roman"/>
          <w:color w:val="000000"/>
          <w:sz w:val="23"/>
          <w:szCs w:val="23"/>
        </w:rPr>
      </w:pPr>
      <w:r w:rsidRPr="00041F27">
        <w:rPr>
          <w:rFonts w:cs="Times New Roman"/>
          <w:color w:val="000000"/>
          <w:sz w:val="23"/>
          <w:szCs w:val="23"/>
        </w:rPr>
        <w:t>ЗАПОЛНЯЕТСЯ УДОСТОВЕРЯЮЩИМ ЛИЦОМ</w:t>
      </w:r>
    </w:p>
    <w:p w14:paraId="3C5F0A81" w14:textId="77777777" w:rsidR="001474C3" w:rsidRPr="00041F27" w:rsidRDefault="001474C3" w:rsidP="001474C3">
      <w:pPr>
        <w:autoSpaceDE w:val="0"/>
        <w:autoSpaceDN w:val="0"/>
        <w:adjustRightInd w:val="0"/>
        <w:spacing w:after="0"/>
        <w:ind w:firstLine="0"/>
        <w:rPr>
          <w:rFonts w:cs="Times New Roman"/>
          <w:color w:val="000000"/>
          <w:szCs w:val="28"/>
        </w:rPr>
      </w:pPr>
      <w:r w:rsidRPr="00041F27">
        <w:rPr>
          <w:rFonts w:cs="Times New Roman"/>
          <w:color w:val="000000"/>
          <w:szCs w:val="28"/>
        </w:rPr>
        <w:t>Дата подачи заявления______________________________</w:t>
      </w:r>
    </w:p>
    <w:p w14:paraId="2522C4B7" w14:textId="77777777" w:rsidR="001474C3" w:rsidRPr="00041F27" w:rsidRDefault="001474C3" w:rsidP="001474C3">
      <w:pPr>
        <w:autoSpaceDE w:val="0"/>
        <w:autoSpaceDN w:val="0"/>
        <w:adjustRightInd w:val="0"/>
        <w:spacing w:after="0"/>
        <w:ind w:firstLine="0"/>
        <w:rPr>
          <w:rFonts w:cs="Times New Roman"/>
          <w:color w:val="000000"/>
          <w:szCs w:val="28"/>
        </w:rPr>
      </w:pPr>
    </w:p>
    <w:p w14:paraId="41E16FC1" w14:textId="77777777" w:rsidR="001474C3" w:rsidRPr="00041F27" w:rsidRDefault="001474C3" w:rsidP="001474C3">
      <w:pPr>
        <w:autoSpaceDE w:val="0"/>
        <w:autoSpaceDN w:val="0"/>
        <w:adjustRightInd w:val="0"/>
        <w:spacing w:after="0"/>
        <w:ind w:firstLine="0"/>
        <w:rPr>
          <w:rFonts w:cs="Times New Roman"/>
          <w:color w:val="000000"/>
          <w:szCs w:val="28"/>
        </w:rPr>
      </w:pPr>
      <w:r w:rsidRPr="00041F27">
        <w:rPr>
          <w:rFonts w:cs="Times New Roman"/>
          <w:color w:val="000000"/>
          <w:szCs w:val="28"/>
        </w:rPr>
        <w:t>Заявление принял (ФИО, должность) __________________________________________</w:t>
      </w:r>
    </w:p>
    <w:p w14:paraId="00891FB3" w14:textId="77777777" w:rsidR="001474C3" w:rsidRPr="00041F27" w:rsidRDefault="001474C3" w:rsidP="001474C3">
      <w:r w:rsidRPr="00041F27">
        <w:rPr>
          <w:rFonts w:cs="Times New Roman"/>
          <w:color w:val="000000"/>
          <w:szCs w:val="28"/>
        </w:rPr>
        <w:t>____________________________________________________________________</w:t>
      </w:r>
    </w:p>
    <w:p w14:paraId="2791CEAD" w14:textId="77777777" w:rsidR="001474C3" w:rsidRPr="00041F27" w:rsidRDefault="001474C3" w:rsidP="001474C3">
      <w:pPr>
        <w:autoSpaceDE w:val="0"/>
        <w:autoSpaceDN w:val="0"/>
        <w:adjustRightInd w:val="0"/>
        <w:spacing w:after="0"/>
        <w:ind w:firstLine="0"/>
        <w:rPr>
          <w:rFonts w:cs="Times New Roman"/>
          <w:color w:val="000000"/>
          <w:szCs w:val="28"/>
        </w:rPr>
      </w:pPr>
    </w:p>
    <w:p w14:paraId="1FB2829D" w14:textId="77777777" w:rsidR="001474C3" w:rsidRPr="00041F27" w:rsidRDefault="001474C3" w:rsidP="001474C3">
      <w:pPr>
        <w:autoSpaceDE w:val="0"/>
        <w:autoSpaceDN w:val="0"/>
        <w:adjustRightInd w:val="0"/>
        <w:spacing w:after="0"/>
        <w:ind w:firstLine="0"/>
        <w:rPr>
          <w:rFonts w:cs="Times New Roman"/>
          <w:color w:val="000000"/>
          <w:szCs w:val="28"/>
        </w:rPr>
      </w:pPr>
      <w:r w:rsidRPr="00041F27">
        <w:rPr>
          <w:rFonts w:cs="Times New Roman"/>
          <w:color w:val="000000"/>
          <w:szCs w:val="28"/>
        </w:rPr>
        <w:t>_________________________(_______________________________________________)</w:t>
      </w:r>
    </w:p>
    <w:p w14:paraId="1E49961E" w14:textId="77777777" w:rsidR="001474C3" w:rsidRPr="00041F27" w:rsidRDefault="001474C3" w:rsidP="001474C3">
      <w:pPr>
        <w:rPr>
          <w:rFonts w:cs="Times New Roman"/>
          <w:color w:val="000000"/>
          <w:sz w:val="24"/>
          <w:szCs w:val="24"/>
        </w:rPr>
      </w:pPr>
      <w:r w:rsidRPr="00041F27">
        <w:rPr>
          <w:rFonts w:cs="Times New Roman"/>
          <w:color w:val="000000"/>
          <w:sz w:val="24"/>
          <w:szCs w:val="24"/>
        </w:rPr>
        <w:t>(подпись удостоверяющего лица, ФИО)</w:t>
      </w:r>
    </w:p>
    <w:p w14:paraId="01196198" w14:textId="4F6E79FB" w:rsidR="00F842DA" w:rsidRPr="00041F27" w:rsidRDefault="00F842DA" w:rsidP="001474C3">
      <w:pPr>
        <w:ind w:firstLine="708"/>
        <w:rPr>
          <w:szCs w:val="28"/>
        </w:rPr>
      </w:pPr>
    </w:p>
    <w:p w14:paraId="5C4A84BF" w14:textId="77777777" w:rsidR="001474C3" w:rsidRPr="00041F27" w:rsidRDefault="001474C3" w:rsidP="001474C3">
      <w:pPr>
        <w:ind w:firstLine="708"/>
        <w:rPr>
          <w:szCs w:val="28"/>
        </w:rPr>
      </w:pPr>
    </w:p>
    <w:sectPr w:rsidR="001474C3" w:rsidRPr="00041F27" w:rsidSect="001D51D0">
      <w:footerReference w:type="default" r:id="rId9"/>
      <w:pgSz w:w="11906" w:h="16838"/>
      <w:pgMar w:top="709" w:right="707" w:bottom="284" w:left="851"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71141" w14:textId="77777777" w:rsidR="00D2458F" w:rsidRDefault="00D2458F" w:rsidP="00067D68">
      <w:pPr>
        <w:spacing w:after="0"/>
      </w:pPr>
      <w:r>
        <w:separator/>
      </w:r>
    </w:p>
  </w:endnote>
  <w:endnote w:type="continuationSeparator" w:id="0">
    <w:p w14:paraId="6B66B29A" w14:textId="77777777" w:rsidR="00D2458F" w:rsidRDefault="00D2458F" w:rsidP="00067D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570660"/>
      <w:docPartObj>
        <w:docPartGallery w:val="Page Numbers (Bottom of Page)"/>
        <w:docPartUnique/>
      </w:docPartObj>
    </w:sdtPr>
    <w:sdtContent>
      <w:p w14:paraId="001BC048" w14:textId="291F8A06" w:rsidR="00D2458F" w:rsidRDefault="00D2458F">
        <w:pPr>
          <w:pStyle w:val="aa"/>
          <w:jc w:val="center"/>
        </w:pPr>
        <w:r>
          <w:fldChar w:fldCharType="begin"/>
        </w:r>
        <w:r>
          <w:instrText>PAGE   \* MERGEFORMAT</w:instrText>
        </w:r>
        <w:r>
          <w:fldChar w:fldCharType="separate"/>
        </w:r>
        <w:r w:rsidR="00B52C0E">
          <w:rPr>
            <w:noProof/>
          </w:rPr>
          <w:t>3</w:t>
        </w:r>
        <w:r>
          <w:fldChar w:fldCharType="end"/>
        </w:r>
      </w:p>
    </w:sdtContent>
  </w:sdt>
  <w:p w14:paraId="43AC438D" w14:textId="77777777" w:rsidR="00D2458F" w:rsidRDefault="00D2458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E8959" w14:textId="77777777" w:rsidR="00D2458F" w:rsidRDefault="00D2458F" w:rsidP="00067D68">
      <w:pPr>
        <w:spacing w:after="0"/>
      </w:pPr>
      <w:r>
        <w:separator/>
      </w:r>
    </w:p>
  </w:footnote>
  <w:footnote w:type="continuationSeparator" w:id="0">
    <w:p w14:paraId="1C324EB9" w14:textId="77777777" w:rsidR="00D2458F" w:rsidRDefault="00D2458F" w:rsidP="00067D6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6D5"/>
    <w:multiLevelType w:val="hybridMultilevel"/>
    <w:tmpl w:val="F84639E0"/>
    <w:lvl w:ilvl="0" w:tplc="E0025F78">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24F182A"/>
    <w:multiLevelType w:val="hybridMultilevel"/>
    <w:tmpl w:val="787469EC"/>
    <w:lvl w:ilvl="0" w:tplc="0EE02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314F02"/>
    <w:multiLevelType w:val="hybridMultilevel"/>
    <w:tmpl w:val="C20CD4DE"/>
    <w:lvl w:ilvl="0" w:tplc="CE1A5E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2F289E"/>
    <w:multiLevelType w:val="multilevel"/>
    <w:tmpl w:val="FEF0DA7A"/>
    <w:lvl w:ilvl="0">
      <w:start w:val="1"/>
      <w:numFmt w:val="decimal"/>
      <w:lvlText w:val="%1."/>
      <w:lvlJc w:val="left"/>
      <w:pPr>
        <w:ind w:left="390" w:hanging="390"/>
      </w:pPr>
    </w:lvl>
    <w:lvl w:ilvl="1">
      <w:start w:val="1"/>
      <w:numFmt w:val="decimal"/>
      <w:lvlText w:val="%1.%2."/>
      <w:lvlJc w:val="left"/>
      <w:pPr>
        <w:ind w:left="3839"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23900527"/>
    <w:multiLevelType w:val="hybridMultilevel"/>
    <w:tmpl w:val="B39ABA70"/>
    <w:lvl w:ilvl="0" w:tplc="DD1ACCD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43A01E8E"/>
    <w:multiLevelType w:val="hybridMultilevel"/>
    <w:tmpl w:val="C3DA08C8"/>
    <w:lvl w:ilvl="0" w:tplc="50869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9EE4F2C"/>
    <w:multiLevelType w:val="hybridMultilevel"/>
    <w:tmpl w:val="4F7A8ADE"/>
    <w:lvl w:ilvl="0" w:tplc="0EE02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35550C3"/>
    <w:multiLevelType w:val="hybridMultilevel"/>
    <w:tmpl w:val="328A2FF0"/>
    <w:lvl w:ilvl="0" w:tplc="B4ACB0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AA1"/>
    <w:rsid w:val="000039D3"/>
    <w:rsid w:val="00011FC4"/>
    <w:rsid w:val="0003585B"/>
    <w:rsid w:val="00037AF9"/>
    <w:rsid w:val="00041F27"/>
    <w:rsid w:val="00047C91"/>
    <w:rsid w:val="00053442"/>
    <w:rsid w:val="0005758F"/>
    <w:rsid w:val="00067D68"/>
    <w:rsid w:val="0007132C"/>
    <w:rsid w:val="0007187F"/>
    <w:rsid w:val="000852D3"/>
    <w:rsid w:val="00090FBF"/>
    <w:rsid w:val="0009166B"/>
    <w:rsid w:val="000A026E"/>
    <w:rsid w:val="000B4986"/>
    <w:rsid w:val="000D5CAB"/>
    <w:rsid w:val="000E1F0B"/>
    <w:rsid w:val="000E485B"/>
    <w:rsid w:val="0010320B"/>
    <w:rsid w:val="001034BD"/>
    <w:rsid w:val="001141B5"/>
    <w:rsid w:val="00120B62"/>
    <w:rsid w:val="001249E3"/>
    <w:rsid w:val="00124D84"/>
    <w:rsid w:val="00126F6D"/>
    <w:rsid w:val="00127632"/>
    <w:rsid w:val="0013282E"/>
    <w:rsid w:val="00133270"/>
    <w:rsid w:val="0013674A"/>
    <w:rsid w:val="001410BA"/>
    <w:rsid w:val="00143C63"/>
    <w:rsid w:val="001474C3"/>
    <w:rsid w:val="001542B2"/>
    <w:rsid w:val="00154618"/>
    <w:rsid w:val="00170E75"/>
    <w:rsid w:val="001741F0"/>
    <w:rsid w:val="001762DE"/>
    <w:rsid w:val="00176C0A"/>
    <w:rsid w:val="00181E27"/>
    <w:rsid w:val="00186EFB"/>
    <w:rsid w:val="001939B3"/>
    <w:rsid w:val="00196FE2"/>
    <w:rsid w:val="001A7918"/>
    <w:rsid w:val="001C3066"/>
    <w:rsid w:val="001C4B72"/>
    <w:rsid w:val="001D51D0"/>
    <w:rsid w:val="001E59CF"/>
    <w:rsid w:val="001F0486"/>
    <w:rsid w:val="001F575F"/>
    <w:rsid w:val="001F5AB2"/>
    <w:rsid w:val="00215A83"/>
    <w:rsid w:val="00216AE0"/>
    <w:rsid w:val="00216E9E"/>
    <w:rsid w:val="00224AB8"/>
    <w:rsid w:val="00226BFD"/>
    <w:rsid w:val="00230415"/>
    <w:rsid w:val="00230C1B"/>
    <w:rsid w:val="00231A71"/>
    <w:rsid w:val="00255D34"/>
    <w:rsid w:val="00263EBB"/>
    <w:rsid w:val="0026798F"/>
    <w:rsid w:val="00277C18"/>
    <w:rsid w:val="00277F49"/>
    <w:rsid w:val="00283AD5"/>
    <w:rsid w:val="0028538E"/>
    <w:rsid w:val="00297D73"/>
    <w:rsid w:val="002A6F93"/>
    <w:rsid w:val="002A7126"/>
    <w:rsid w:val="002C32E3"/>
    <w:rsid w:val="002E33E8"/>
    <w:rsid w:val="002E4C00"/>
    <w:rsid w:val="002F5021"/>
    <w:rsid w:val="00300A7D"/>
    <w:rsid w:val="00311175"/>
    <w:rsid w:val="00312572"/>
    <w:rsid w:val="003271C5"/>
    <w:rsid w:val="00333798"/>
    <w:rsid w:val="0035015E"/>
    <w:rsid w:val="00350F67"/>
    <w:rsid w:val="0036137E"/>
    <w:rsid w:val="003636EC"/>
    <w:rsid w:val="00364131"/>
    <w:rsid w:val="00375220"/>
    <w:rsid w:val="00395F3F"/>
    <w:rsid w:val="003D6CBE"/>
    <w:rsid w:val="003D7C55"/>
    <w:rsid w:val="003E4084"/>
    <w:rsid w:val="003F74A1"/>
    <w:rsid w:val="003F77ED"/>
    <w:rsid w:val="00401DE8"/>
    <w:rsid w:val="004047DD"/>
    <w:rsid w:val="00411C84"/>
    <w:rsid w:val="004228CA"/>
    <w:rsid w:val="004313BB"/>
    <w:rsid w:val="00435851"/>
    <w:rsid w:val="004519C3"/>
    <w:rsid w:val="0045290E"/>
    <w:rsid w:val="004644F0"/>
    <w:rsid w:val="00464D5D"/>
    <w:rsid w:val="00486F86"/>
    <w:rsid w:val="00493732"/>
    <w:rsid w:val="00497E04"/>
    <w:rsid w:val="004A2696"/>
    <w:rsid w:val="004D2A1A"/>
    <w:rsid w:val="004E0F83"/>
    <w:rsid w:val="004F482A"/>
    <w:rsid w:val="005076C2"/>
    <w:rsid w:val="005303AE"/>
    <w:rsid w:val="00532C60"/>
    <w:rsid w:val="00536E49"/>
    <w:rsid w:val="005651E7"/>
    <w:rsid w:val="0057610B"/>
    <w:rsid w:val="005843F6"/>
    <w:rsid w:val="00591601"/>
    <w:rsid w:val="00596B7B"/>
    <w:rsid w:val="005C7AA1"/>
    <w:rsid w:val="005C7E2E"/>
    <w:rsid w:val="005F1CCB"/>
    <w:rsid w:val="005F2A30"/>
    <w:rsid w:val="006102F6"/>
    <w:rsid w:val="006156B4"/>
    <w:rsid w:val="00654898"/>
    <w:rsid w:val="006826E6"/>
    <w:rsid w:val="006925A6"/>
    <w:rsid w:val="006A0B56"/>
    <w:rsid w:val="006C38F7"/>
    <w:rsid w:val="006C483F"/>
    <w:rsid w:val="006C4D6C"/>
    <w:rsid w:val="00703CD5"/>
    <w:rsid w:val="0071035D"/>
    <w:rsid w:val="007504BD"/>
    <w:rsid w:val="00751AB5"/>
    <w:rsid w:val="00751CCF"/>
    <w:rsid w:val="007710A2"/>
    <w:rsid w:val="007726C7"/>
    <w:rsid w:val="00784E32"/>
    <w:rsid w:val="00792264"/>
    <w:rsid w:val="007A05BE"/>
    <w:rsid w:val="007A6B65"/>
    <w:rsid w:val="007D0DB4"/>
    <w:rsid w:val="007E4D48"/>
    <w:rsid w:val="007F2C0E"/>
    <w:rsid w:val="007F3759"/>
    <w:rsid w:val="00811FAE"/>
    <w:rsid w:val="0083381E"/>
    <w:rsid w:val="008355A8"/>
    <w:rsid w:val="00844F4F"/>
    <w:rsid w:val="00846642"/>
    <w:rsid w:val="00881AD2"/>
    <w:rsid w:val="008928A6"/>
    <w:rsid w:val="00894571"/>
    <w:rsid w:val="008B79BB"/>
    <w:rsid w:val="008C458F"/>
    <w:rsid w:val="008C7714"/>
    <w:rsid w:val="008D2516"/>
    <w:rsid w:val="008D50B6"/>
    <w:rsid w:val="008E253E"/>
    <w:rsid w:val="008F0CF8"/>
    <w:rsid w:val="008F27BA"/>
    <w:rsid w:val="00904D62"/>
    <w:rsid w:val="009063C2"/>
    <w:rsid w:val="009158F5"/>
    <w:rsid w:val="00927DDD"/>
    <w:rsid w:val="0094370D"/>
    <w:rsid w:val="0094679B"/>
    <w:rsid w:val="00954D1B"/>
    <w:rsid w:val="00955AD5"/>
    <w:rsid w:val="00961842"/>
    <w:rsid w:val="009673EA"/>
    <w:rsid w:val="00972505"/>
    <w:rsid w:val="00972DD9"/>
    <w:rsid w:val="00973004"/>
    <w:rsid w:val="009840A5"/>
    <w:rsid w:val="00993F94"/>
    <w:rsid w:val="0099782F"/>
    <w:rsid w:val="00A137B1"/>
    <w:rsid w:val="00A24A6C"/>
    <w:rsid w:val="00A43D02"/>
    <w:rsid w:val="00A5242B"/>
    <w:rsid w:val="00A52ED4"/>
    <w:rsid w:val="00A61E63"/>
    <w:rsid w:val="00A634CE"/>
    <w:rsid w:val="00A671F4"/>
    <w:rsid w:val="00A674A6"/>
    <w:rsid w:val="00A71FCC"/>
    <w:rsid w:val="00A81004"/>
    <w:rsid w:val="00A92B19"/>
    <w:rsid w:val="00A93CEA"/>
    <w:rsid w:val="00AB11D1"/>
    <w:rsid w:val="00AB57FB"/>
    <w:rsid w:val="00AD4BDC"/>
    <w:rsid w:val="00AE13FD"/>
    <w:rsid w:val="00AF00B6"/>
    <w:rsid w:val="00B00570"/>
    <w:rsid w:val="00B17065"/>
    <w:rsid w:val="00B2004E"/>
    <w:rsid w:val="00B31997"/>
    <w:rsid w:val="00B41236"/>
    <w:rsid w:val="00B43354"/>
    <w:rsid w:val="00B52C0E"/>
    <w:rsid w:val="00B82A7F"/>
    <w:rsid w:val="00B86F7E"/>
    <w:rsid w:val="00B93503"/>
    <w:rsid w:val="00B93C55"/>
    <w:rsid w:val="00B94A48"/>
    <w:rsid w:val="00BA5774"/>
    <w:rsid w:val="00BA613E"/>
    <w:rsid w:val="00BC2E2A"/>
    <w:rsid w:val="00BE6334"/>
    <w:rsid w:val="00BF6BC7"/>
    <w:rsid w:val="00C07B10"/>
    <w:rsid w:val="00C23437"/>
    <w:rsid w:val="00C368DB"/>
    <w:rsid w:val="00C40E1A"/>
    <w:rsid w:val="00C41539"/>
    <w:rsid w:val="00C63A8A"/>
    <w:rsid w:val="00C74A2B"/>
    <w:rsid w:val="00C757C0"/>
    <w:rsid w:val="00C81A5A"/>
    <w:rsid w:val="00C97048"/>
    <w:rsid w:val="00CA111D"/>
    <w:rsid w:val="00CA3721"/>
    <w:rsid w:val="00CB513C"/>
    <w:rsid w:val="00CB6D1E"/>
    <w:rsid w:val="00CC263D"/>
    <w:rsid w:val="00CD77D0"/>
    <w:rsid w:val="00CF118A"/>
    <w:rsid w:val="00D02952"/>
    <w:rsid w:val="00D05F01"/>
    <w:rsid w:val="00D11280"/>
    <w:rsid w:val="00D11442"/>
    <w:rsid w:val="00D2458F"/>
    <w:rsid w:val="00D4047E"/>
    <w:rsid w:val="00D53A98"/>
    <w:rsid w:val="00D7031D"/>
    <w:rsid w:val="00D72D49"/>
    <w:rsid w:val="00D8101C"/>
    <w:rsid w:val="00DA02D7"/>
    <w:rsid w:val="00DA5D6C"/>
    <w:rsid w:val="00DD3567"/>
    <w:rsid w:val="00DD38AE"/>
    <w:rsid w:val="00DF1969"/>
    <w:rsid w:val="00E0344F"/>
    <w:rsid w:val="00E45129"/>
    <w:rsid w:val="00E50D36"/>
    <w:rsid w:val="00E53BAD"/>
    <w:rsid w:val="00E73BB0"/>
    <w:rsid w:val="00E82A51"/>
    <w:rsid w:val="00EA0FF7"/>
    <w:rsid w:val="00EB0D60"/>
    <w:rsid w:val="00EC481D"/>
    <w:rsid w:val="00EC6A3B"/>
    <w:rsid w:val="00ED70E8"/>
    <w:rsid w:val="00EF59C6"/>
    <w:rsid w:val="00F25DD7"/>
    <w:rsid w:val="00F37459"/>
    <w:rsid w:val="00F40811"/>
    <w:rsid w:val="00F42CB4"/>
    <w:rsid w:val="00F5778F"/>
    <w:rsid w:val="00F6082D"/>
    <w:rsid w:val="00F6557B"/>
    <w:rsid w:val="00F65D43"/>
    <w:rsid w:val="00F81DD0"/>
    <w:rsid w:val="00F842DA"/>
    <w:rsid w:val="00FA106E"/>
    <w:rsid w:val="00FA1CFF"/>
    <w:rsid w:val="00FB259B"/>
    <w:rsid w:val="00FB3F67"/>
    <w:rsid w:val="00FC33AE"/>
    <w:rsid w:val="00FC405A"/>
    <w:rsid w:val="00FC6890"/>
    <w:rsid w:val="00FD1756"/>
    <w:rsid w:val="00FF3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0AF1E"/>
  <w15:chartTrackingRefBased/>
  <w15:docId w15:val="{6454A74A-AA3F-4D33-B961-0467C803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A1A"/>
    <w:pPr>
      <w:spacing w:after="60"/>
      <w:ind w:firstLine="709"/>
      <w:jc w:val="both"/>
    </w:pPr>
    <w:rPr>
      <w:rFonts w:ascii="Times New Roman" w:hAnsi="Times New Roman"/>
      <w:color w:val="000000" w:themeColor="text1"/>
      <w:sz w:val="28"/>
    </w:rPr>
  </w:style>
  <w:style w:type="paragraph" w:styleId="1">
    <w:name w:val="heading 1"/>
    <w:basedOn w:val="a"/>
    <w:next w:val="a"/>
    <w:link w:val="10"/>
    <w:autoRedefine/>
    <w:uiPriority w:val="9"/>
    <w:qFormat/>
    <w:rsid w:val="00CB6D1E"/>
    <w:pPr>
      <w:keepNext/>
      <w:keepLines/>
      <w:spacing w:before="120" w:after="120"/>
      <w:ind w:left="1080" w:firstLine="0"/>
      <w:jc w:val="center"/>
      <w:outlineLvl w:val="0"/>
    </w:pPr>
    <w:rPr>
      <w:rFonts w:eastAsiaTheme="majorEastAsia" w:cstheme="majorBidi"/>
      <w:b/>
      <w:color w:val="0D0D0D" w:themeColor="text1" w:themeTint="F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й1"/>
    <w:basedOn w:val="a3"/>
    <w:link w:val="12"/>
    <w:uiPriority w:val="99"/>
    <w:qFormat/>
    <w:rsid w:val="004D2A1A"/>
    <w:rPr>
      <w:rFonts w:ascii="Times New Roman" w:hAnsi="Times New Roman"/>
      <w:b/>
      <w:sz w:val="36"/>
    </w:rPr>
  </w:style>
  <w:style w:type="character" w:customStyle="1" w:styleId="12">
    <w:name w:val="Заголовокй1 Знак"/>
    <w:basedOn w:val="a4"/>
    <w:link w:val="11"/>
    <w:uiPriority w:val="99"/>
    <w:rsid w:val="004D2A1A"/>
    <w:rPr>
      <w:rFonts w:ascii="Times New Roman" w:eastAsiaTheme="majorEastAsia" w:hAnsi="Times New Roman" w:cstheme="majorBidi"/>
      <w:b/>
      <w:spacing w:val="-10"/>
      <w:kern w:val="28"/>
      <w:sz w:val="36"/>
      <w:szCs w:val="56"/>
    </w:rPr>
  </w:style>
  <w:style w:type="paragraph" w:styleId="a3">
    <w:name w:val="Title"/>
    <w:basedOn w:val="a"/>
    <w:next w:val="a"/>
    <w:link w:val="a4"/>
    <w:uiPriority w:val="10"/>
    <w:qFormat/>
    <w:rsid w:val="004D2A1A"/>
    <w:pPr>
      <w:contextualSpacing/>
    </w:pPr>
    <w:rPr>
      <w:rFonts w:asciiTheme="majorHAnsi" w:eastAsiaTheme="majorEastAsia" w:hAnsiTheme="majorHAnsi" w:cstheme="majorBidi"/>
      <w:color w:val="auto"/>
      <w:spacing w:val="-10"/>
      <w:kern w:val="28"/>
      <w:sz w:val="56"/>
      <w:szCs w:val="56"/>
    </w:rPr>
  </w:style>
  <w:style w:type="character" w:customStyle="1" w:styleId="a4">
    <w:name w:val="Заголовок Знак"/>
    <w:basedOn w:val="a0"/>
    <w:link w:val="a3"/>
    <w:uiPriority w:val="10"/>
    <w:rsid w:val="004D2A1A"/>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CB6D1E"/>
    <w:rPr>
      <w:rFonts w:ascii="Times New Roman" w:eastAsiaTheme="majorEastAsia" w:hAnsi="Times New Roman" w:cstheme="majorBidi"/>
      <w:b/>
      <w:color w:val="0D0D0D" w:themeColor="text1" w:themeTint="F2"/>
      <w:sz w:val="28"/>
      <w:szCs w:val="32"/>
    </w:rPr>
  </w:style>
  <w:style w:type="paragraph" w:styleId="a5">
    <w:name w:val="TOC Heading"/>
    <w:basedOn w:val="1"/>
    <w:next w:val="a"/>
    <w:uiPriority w:val="39"/>
    <w:qFormat/>
    <w:rsid w:val="00A5242B"/>
    <w:pPr>
      <w:spacing w:after="60" w:line="259" w:lineRule="auto"/>
      <w:jc w:val="left"/>
      <w:outlineLvl w:val="9"/>
    </w:pPr>
    <w:rPr>
      <w:rFonts w:eastAsia="Times New Roman" w:cs="Times New Roman"/>
      <w:b w:val="0"/>
      <w:color w:val="0D0D0D"/>
      <w:sz w:val="36"/>
      <w:lang w:eastAsia="ru-RU"/>
      <w14:textFill>
        <w14:solidFill>
          <w14:srgbClr w14:val="0D0D0D">
            <w14:lumMod w14:val="95000"/>
            <w14:lumOff w14:val="5000"/>
          </w14:srgbClr>
        </w14:solidFill>
      </w14:textFill>
    </w:rPr>
  </w:style>
  <w:style w:type="paragraph" w:styleId="13">
    <w:name w:val="toc 1"/>
    <w:basedOn w:val="a"/>
    <w:next w:val="a"/>
    <w:autoRedefine/>
    <w:uiPriority w:val="39"/>
    <w:unhideWhenUsed/>
    <w:rsid w:val="00B94A48"/>
    <w:pPr>
      <w:tabs>
        <w:tab w:val="right" w:leader="dot" w:pos="9912"/>
      </w:tabs>
      <w:spacing w:after="100"/>
      <w:ind w:firstLine="0"/>
    </w:pPr>
  </w:style>
  <w:style w:type="character" w:styleId="a6">
    <w:name w:val="Hyperlink"/>
    <w:basedOn w:val="a0"/>
    <w:uiPriority w:val="99"/>
    <w:unhideWhenUsed/>
    <w:rsid w:val="00231A71"/>
    <w:rPr>
      <w:color w:val="0563C1" w:themeColor="hyperlink"/>
      <w:u w:val="single"/>
    </w:rPr>
  </w:style>
  <w:style w:type="table" w:styleId="a7">
    <w:name w:val="Table Grid"/>
    <w:basedOn w:val="a1"/>
    <w:uiPriority w:val="59"/>
    <w:rsid w:val="00B94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67D68"/>
    <w:pPr>
      <w:tabs>
        <w:tab w:val="center" w:pos="4677"/>
        <w:tab w:val="right" w:pos="9355"/>
      </w:tabs>
      <w:spacing w:after="0"/>
    </w:pPr>
  </w:style>
  <w:style w:type="character" w:customStyle="1" w:styleId="a9">
    <w:name w:val="Верхний колонтитул Знак"/>
    <w:basedOn w:val="a0"/>
    <w:link w:val="a8"/>
    <w:uiPriority w:val="99"/>
    <w:rsid w:val="00067D68"/>
    <w:rPr>
      <w:rFonts w:ascii="Times New Roman" w:hAnsi="Times New Roman"/>
      <w:color w:val="000000" w:themeColor="text1"/>
      <w:sz w:val="28"/>
    </w:rPr>
  </w:style>
  <w:style w:type="paragraph" w:styleId="aa">
    <w:name w:val="footer"/>
    <w:basedOn w:val="a"/>
    <w:link w:val="ab"/>
    <w:uiPriority w:val="99"/>
    <w:unhideWhenUsed/>
    <w:rsid w:val="00067D68"/>
    <w:pPr>
      <w:tabs>
        <w:tab w:val="center" w:pos="4677"/>
        <w:tab w:val="right" w:pos="9355"/>
      </w:tabs>
      <w:spacing w:after="0"/>
    </w:pPr>
  </w:style>
  <w:style w:type="character" w:customStyle="1" w:styleId="ab">
    <w:name w:val="Нижний колонтитул Знак"/>
    <w:basedOn w:val="a0"/>
    <w:link w:val="aa"/>
    <w:uiPriority w:val="99"/>
    <w:rsid w:val="00067D68"/>
    <w:rPr>
      <w:rFonts w:ascii="Times New Roman" w:hAnsi="Times New Roman"/>
      <w:color w:val="000000" w:themeColor="text1"/>
      <w:sz w:val="28"/>
    </w:rPr>
  </w:style>
  <w:style w:type="paragraph" w:styleId="ac">
    <w:name w:val="List Paragraph"/>
    <w:basedOn w:val="a"/>
    <w:uiPriority w:val="34"/>
    <w:qFormat/>
    <w:rsid w:val="00124D84"/>
    <w:pPr>
      <w:ind w:left="720"/>
      <w:contextualSpacing/>
    </w:pPr>
  </w:style>
  <w:style w:type="character" w:styleId="ad">
    <w:name w:val="FollowedHyperlink"/>
    <w:basedOn w:val="a0"/>
    <w:uiPriority w:val="99"/>
    <w:semiHidden/>
    <w:unhideWhenUsed/>
    <w:rsid w:val="00D4047E"/>
    <w:rPr>
      <w:color w:val="954F72" w:themeColor="followedHyperlink"/>
      <w:u w:val="single"/>
    </w:rPr>
  </w:style>
  <w:style w:type="character" w:customStyle="1" w:styleId="14">
    <w:name w:val="Неразрешенное упоминание1"/>
    <w:basedOn w:val="a0"/>
    <w:uiPriority w:val="99"/>
    <w:semiHidden/>
    <w:unhideWhenUsed/>
    <w:rsid w:val="00D4047E"/>
    <w:rPr>
      <w:color w:val="605E5C"/>
      <w:shd w:val="clear" w:color="auto" w:fill="E1DFDD"/>
    </w:rPr>
  </w:style>
  <w:style w:type="paragraph" w:customStyle="1" w:styleId="Default">
    <w:name w:val="Default"/>
    <w:rsid w:val="00EC481D"/>
    <w:pPr>
      <w:autoSpaceDE w:val="0"/>
      <w:autoSpaceDN w:val="0"/>
      <w:adjustRightInd w:val="0"/>
    </w:pPr>
    <w:rPr>
      <w:rFonts w:ascii="Times New Roman" w:hAnsi="Times New Roman" w:cs="Times New Roman"/>
      <w:color w:val="000000"/>
      <w:sz w:val="24"/>
      <w:szCs w:val="24"/>
    </w:rPr>
  </w:style>
  <w:style w:type="character" w:customStyle="1" w:styleId="2">
    <w:name w:val="Неразрешенное упоминание2"/>
    <w:basedOn w:val="a0"/>
    <w:uiPriority w:val="99"/>
    <w:semiHidden/>
    <w:unhideWhenUsed/>
    <w:rsid w:val="006A0B56"/>
    <w:rPr>
      <w:color w:val="605E5C"/>
      <w:shd w:val="clear" w:color="auto" w:fill="E1DFDD"/>
    </w:rPr>
  </w:style>
  <w:style w:type="character" w:styleId="ae">
    <w:name w:val="Strong"/>
    <w:basedOn w:val="a0"/>
    <w:uiPriority w:val="22"/>
    <w:qFormat/>
    <w:rsid w:val="00A81004"/>
    <w:rPr>
      <w:b/>
      <w:bCs/>
    </w:rPr>
  </w:style>
  <w:style w:type="table" w:customStyle="1" w:styleId="15">
    <w:name w:val="Сетка таблицы1"/>
    <w:basedOn w:val="a1"/>
    <w:next w:val="a7"/>
    <w:uiPriority w:val="39"/>
    <w:rsid w:val="00226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03585B"/>
    <w:rPr>
      <w:sz w:val="16"/>
      <w:szCs w:val="16"/>
    </w:rPr>
  </w:style>
  <w:style w:type="paragraph" w:styleId="af0">
    <w:name w:val="annotation text"/>
    <w:basedOn w:val="a"/>
    <w:link w:val="af1"/>
    <w:uiPriority w:val="99"/>
    <w:semiHidden/>
    <w:unhideWhenUsed/>
    <w:rsid w:val="0003585B"/>
    <w:rPr>
      <w:sz w:val="20"/>
      <w:szCs w:val="20"/>
    </w:rPr>
  </w:style>
  <w:style w:type="character" w:customStyle="1" w:styleId="af1">
    <w:name w:val="Текст примечания Знак"/>
    <w:basedOn w:val="a0"/>
    <w:link w:val="af0"/>
    <w:uiPriority w:val="99"/>
    <w:semiHidden/>
    <w:rsid w:val="0003585B"/>
    <w:rPr>
      <w:rFonts w:ascii="Times New Roman" w:hAnsi="Times New Roman"/>
      <w:color w:val="000000" w:themeColor="text1"/>
      <w:sz w:val="20"/>
      <w:szCs w:val="20"/>
    </w:rPr>
  </w:style>
  <w:style w:type="paragraph" w:styleId="af2">
    <w:name w:val="annotation subject"/>
    <w:basedOn w:val="af0"/>
    <w:next w:val="af0"/>
    <w:link w:val="af3"/>
    <w:uiPriority w:val="99"/>
    <w:semiHidden/>
    <w:unhideWhenUsed/>
    <w:rsid w:val="0003585B"/>
    <w:rPr>
      <w:b/>
      <w:bCs/>
    </w:rPr>
  </w:style>
  <w:style w:type="character" w:customStyle="1" w:styleId="af3">
    <w:name w:val="Тема примечания Знак"/>
    <w:basedOn w:val="af1"/>
    <w:link w:val="af2"/>
    <w:uiPriority w:val="99"/>
    <w:semiHidden/>
    <w:rsid w:val="0003585B"/>
    <w:rPr>
      <w:rFonts w:ascii="Times New Roman" w:hAnsi="Times New Roman"/>
      <w:b/>
      <w:bCs/>
      <w:color w:val="000000" w:themeColor="text1"/>
      <w:sz w:val="20"/>
      <w:szCs w:val="20"/>
    </w:rPr>
  </w:style>
  <w:style w:type="paragraph" w:styleId="af4">
    <w:name w:val="Balloon Text"/>
    <w:basedOn w:val="a"/>
    <w:link w:val="af5"/>
    <w:uiPriority w:val="99"/>
    <w:semiHidden/>
    <w:unhideWhenUsed/>
    <w:rsid w:val="00993F94"/>
    <w:pPr>
      <w:spacing w:after="0"/>
    </w:pPr>
    <w:rPr>
      <w:rFonts w:ascii="Segoe UI" w:hAnsi="Segoe UI" w:cs="Segoe UI"/>
      <w:sz w:val="18"/>
      <w:szCs w:val="18"/>
    </w:rPr>
  </w:style>
  <w:style w:type="character" w:customStyle="1" w:styleId="af5">
    <w:name w:val="Текст выноски Знак"/>
    <w:basedOn w:val="a0"/>
    <w:link w:val="af4"/>
    <w:uiPriority w:val="99"/>
    <w:semiHidden/>
    <w:rsid w:val="00993F94"/>
    <w:rPr>
      <w:rFonts w:ascii="Segoe UI" w:hAnsi="Segoe UI" w:cs="Segoe UI"/>
      <w:color w:val="000000" w:themeColor="text1"/>
      <w:sz w:val="18"/>
      <w:szCs w:val="18"/>
    </w:rPr>
  </w:style>
  <w:style w:type="character" w:customStyle="1" w:styleId="3">
    <w:name w:val="Неразрешенное упоминание3"/>
    <w:basedOn w:val="a0"/>
    <w:uiPriority w:val="99"/>
    <w:semiHidden/>
    <w:unhideWhenUsed/>
    <w:rsid w:val="00F842DA"/>
    <w:rPr>
      <w:color w:val="605E5C"/>
      <w:shd w:val="clear" w:color="auto" w:fill="E1DFDD"/>
    </w:rPr>
  </w:style>
  <w:style w:type="paragraph" w:styleId="af6">
    <w:name w:val="Normal (Web)"/>
    <w:basedOn w:val="a"/>
    <w:uiPriority w:val="99"/>
    <w:semiHidden/>
    <w:unhideWhenUsed/>
    <w:rsid w:val="0094370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520604">
      <w:bodyDiv w:val="1"/>
      <w:marLeft w:val="0"/>
      <w:marRight w:val="0"/>
      <w:marTop w:val="0"/>
      <w:marBottom w:val="0"/>
      <w:divBdr>
        <w:top w:val="none" w:sz="0" w:space="0" w:color="auto"/>
        <w:left w:val="none" w:sz="0" w:space="0" w:color="auto"/>
        <w:bottom w:val="none" w:sz="0" w:space="0" w:color="auto"/>
        <w:right w:val="none" w:sz="0" w:space="0" w:color="auto"/>
      </w:divBdr>
    </w:div>
    <w:div w:id="591354491">
      <w:bodyDiv w:val="1"/>
      <w:marLeft w:val="0"/>
      <w:marRight w:val="0"/>
      <w:marTop w:val="0"/>
      <w:marBottom w:val="0"/>
      <w:divBdr>
        <w:top w:val="none" w:sz="0" w:space="0" w:color="auto"/>
        <w:left w:val="none" w:sz="0" w:space="0" w:color="auto"/>
        <w:bottom w:val="none" w:sz="0" w:space="0" w:color="auto"/>
        <w:right w:val="none" w:sz="0" w:space="0" w:color="auto"/>
      </w:divBdr>
    </w:div>
    <w:div w:id="1298223482">
      <w:bodyDiv w:val="1"/>
      <w:marLeft w:val="0"/>
      <w:marRight w:val="0"/>
      <w:marTop w:val="0"/>
      <w:marBottom w:val="0"/>
      <w:divBdr>
        <w:top w:val="none" w:sz="0" w:space="0" w:color="auto"/>
        <w:left w:val="none" w:sz="0" w:space="0" w:color="auto"/>
        <w:bottom w:val="none" w:sz="0" w:space="0" w:color="auto"/>
        <w:right w:val="none" w:sz="0" w:space="0" w:color="auto"/>
      </w:divBdr>
    </w:div>
    <w:div w:id="1439913773">
      <w:bodyDiv w:val="1"/>
      <w:marLeft w:val="0"/>
      <w:marRight w:val="0"/>
      <w:marTop w:val="0"/>
      <w:marBottom w:val="0"/>
      <w:divBdr>
        <w:top w:val="none" w:sz="0" w:space="0" w:color="auto"/>
        <w:left w:val="none" w:sz="0" w:space="0" w:color="auto"/>
        <w:bottom w:val="none" w:sz="0" w:space="0" w:color="auto"/>
        <w:right w:val="none" w:sz="0" w:space="0" w:color="auto"/>
      </w:divBdr>
    </w:div>
    <w:div w:id="1603953384">
      <w:bodyDiv w:val="1"/>
      <w:marLeft w:val="0"/>
      <w:marRight w:val="0"/>
      <w:marTop w:val="0"/>
      <w:marBottom w:val="0"/>
      <w:divBdr>
        <w:top w:val="none" w:sz="0" w:space="0" w:color="auto"/>
        <w:left w:val="none" w:sz="0" w:space="0" w:color="auto"/>
        <w:bottom w:val="none" w:sz="0" w:space="0" w:color="auto"/>
        <w:right w:val="none" w:sz="0" w:space="0" w:color="auto"/>
      </w:divBdr>
    </w:div>
    <w:div w:id="21144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osh.rcoi61.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1">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ругая 1">
      <a:majorFont>
        <a:latin typeface="Cambria"/>
        <a:ea typeface=""/>
        <a:cs typeface=""/>
      </a:majorFont>
      <a:minorFont>
        <a:latin typeface="Cambria"/>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E4719-C28E-4AAA-AFB0-FCDD34FB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26</Pages>
  <Words>7276</Words>
  <Characters>41479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tbednyakova</dc:creator>
  <cp:keywords/>
  <dc:description/>
  <cp:lastModifiedBy>Арбузова Лариса Евгеньевна</cp:lastModifiedBy>
  <cp:revision>14</cp:revision>
  <cp:lastPrinted>2021-12-27T14:53:00Z</cp:lastPrinted>
  <dcterms:created xsi:type="dcterms:W3CDTF">2023-12-26T13:11:00Z</dcterms:created>
  <dcterms:modified xsi:type="dcterms:W3CDTF">2023-12-26T14:18:00Z</dcterms:modified>
</cp:coreProperties>
</file>